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5704" w14:textId="77777777" w:rsidR="00E367B0" w:rsidRDefault="00E367B0" w:rsidP="00032227">
      <w:pPr>
        <w:pStyle w:val="xmsonormal"/>
        <w:rPr>
          <w:rFonts w:ascii="Aptos" w:hAnsi="Aptos"/>
          <w:sz w:val="24"/>
          <w:szCs w:val="24"/>
        </w:rPr>
      </w:pPr>
    </w:p>
    <w:p w14:paraId="7861E12A" w14:textId="77777777" w:rsidR="007B460B" w:rsidRDefault="007B460B" w:rsidP="00032227">
      <w:pPr>
        <w:pStyle w:val="xmsonormal"/>
        <w:rPr>
          <w:rFonts w:ascii="Aptos" w:hAnsi="Aptos"/>
          <w:sz w:val="24"/>
          <w:szCs w:val="24"/>
        </w:rPr>
      </w:pPr>
    </w:p>
    <w:p w14:paraId="73875C10" w14:textId="0A277776" w:rsidR="007B460B" w:rsidRPr="007B460B" w:rsidRDefault="007B460B" w:rsidP="00032227">
      <w:pPr>
        <w:pStyle w:val="xmsonormal"/>
        <w:rPr>
          <w:rFonts w:ascii="Aptos" w:hAnsi="Aptos"/>
          <w:b/>
          <w:bCs/>
          <w:sz w:val="24"/>
          <w:szCs w:val="24"/>
        </w:rPr>
      </w:pPr>
      <w:r w:rsidRPr="007B460B">
        <w:rPr>
          <w:rFonts w:ascii="Aptos" w:hAnsi="Aptos"/>
          <w:b/>
          <w:bCs/>
          <w:sz w:val="24"/>
          <w:szCs w:val="24"/>
          <w:highlight w:val="yellow"/>
        </w:rPr>
        <w:t>TENDER SUBMITTALS</w:t>
      </w:r>
    </w:p>
    <w:p w14:paraId="02304771" w14:textId="77777777" w:rsidR="007B460B" w:rsidRPr="008C1559" w:rsidRDefault="007B460B" w:rsidP="00032227">
      <w:pPr>
        <w:pStyle w:val="xmsonormal"/>
        <w:rPr>
          <w:rFonts w:ascii="Aptos" w:hAnsi="Aptos"/>
          <w:sz w:val="24"/>
          <w:szCs w:val="24"/>
        </w:rPr>
      </w:pPr>
    </w:p>
    <w:p w14:paraId="7F720DF3" w14:textId="1D8FEBF4" w:rsidR="00C66A90" w:rsidRPr="008C1559" w:rsidRDefault="00032227" w:rsidP="00032227">
      <w:pPr>
        <w:pStyle w:val="xmsonormal"/>
        <w:rPr>
          <w:rFonts w:ascii="Aptos" w:hAnsi="Aptos"/>
          <w:sz w:val="24"/>
          <w:szCs w:val="24"/>
        </w:rPr>
      </w:pPr>
      <w:r w:rsidRPr="008C1559">
        <w:rPr>
          <w:rFonts w:ascii="Aptos" w:hAnsi="Aptos"/>
          <w:sz w:val="24"/>
          <w:szCs w:val="24"/>
        </w:rPr>
        <w:t>To: All Bidders</w:t>
      </w:r>
    </w:p>
    <w:p w14:paraId="103E2F92" w14:textId="77777777" w:rsidR="00E367B0" w:rsidRPr="008C1559" w:rsidRDefault="00E367B0" w:rsidP="00032227">
      <w:pPr>
        <w:pStyle w:val="xmsonormal"/>
        <w:rPr>
          <w:rFonts w:ascii="Aptos" w:hAnsi="Aptos"/>
          <w:sz w:val="24"/>
          <w:szCs w:val="24"/>
        </w:rPr>
      </w:pPr>
    </w:p>
    <w:p w14:paraId="4AEB00DF" w14:textId="4B280DCF" w:rsidR="00032227" w:rsidRPr="008C1559" w:rsidRDefault="00032227">
      <w:pPr>
        <w:rPr>
          <w:rFonts w:ascii="Aptos" w:hAnsi="Aptos"/>
          <w:sz w:val="24"/>
          <w:szCs w:val="24"/>
        </w:rPr>
      </w:pPr>
      <w:r w:rsidRPr="008C1559">
        <w:rPr>
          <w:rFonts w:ascii="Aptos" w:hAnsi="Aptos"/>
          <w:sz w:val="24"/>
          <w:szCs w:val="24"/>
        </w:rPr>
        <w:t xml:space="preserve">The following files </w:t>
      </w:r>
      <w:r w:rsidR="00B23F61" w:rsidRPr="008C1559">
        <w:rPr>
          <w:rFonts w:ascii="Aptos" w:hAnsi="Aptos"/>
          <w:sz w:val="24"/>
          <w:szCs w:val="24"/>
        </w:rPr>
        <w:t>are to</w:t>
      </w:r>
      <w:r w:rsidRPr="008C1559">
        <w:rPr>
          <w:rFonts w:ascii="Aptos" w:hAnsi="Aptos"/>
          <w:sz w:val="24"/>
          <w:szCs w:val="24"/>
        </w:rPr>
        <w:t xml:space="preserve"> be </w:t>
      </w:r>
      <w:r w:rsidR="00A838F1" w:rsidRPr="008C1559">
        <w:rPr>
          <w:rFonts w:ascii="Aptos" w:hAnsi="Aptos"/>
          <w:sz w:val="24"/>
          <w:szCs w:val="24"/>
        </w:rPr>
        <w:t>submitted</w:t>
      </w:r>
      <w:r w:rsidR="00B23F61" w:rsidRPr="008C1559">
        <w:rPr>
          <w:rFonts w:ascii="Aptos" w:hAnsi="Aptos"/>
          <w:sz w:val="24"/>
          <w:szCs w:val="24"/>
        </w:rPr>
        <w:t xml:space="preserve"> </w:t>
      </w:r>
      <w:r w:rsidR="00B23F61" w:rsidRPr="008C1559">
        <w:rPr>
          <w:rFonts w:ascii="Aptos" w:hAnsi="Aptos"/>
          <w:sz w:val="24"/>
          <w:szCs w:val="24"/>
          <w:u w:val="single"/>
        </w:rPr>
        <w:t>online via Ajman Portal</w:t>
      </w:r>
      <w:r w:rsidR="00A838F1" w:rsidRPr="008C1559">
        <w:rPr>
          <w:rFonts w:ascii="Aptos" w:hAnsi="Aptos"/>
          <w:sz w:val="24"/>
          <w:szCs w:val="24"/>
        </w:rPr>
        <w:t xml:space="preserve"> in seven (7) separate </w:t>
      </w:r>
      <w:r w:rsidR="00B23F61" w:rsidRPr="008C1559">
        <w:rPr>
          <w:rFonts w:ascii="Aptos" w:hAnsi="Aptos"/>
          <w:sz w:val="24"/>
          <w:szCs w:val="24"/>
        </w:rPr>
        <w:t>files</w:t>
      </w:r>
      <w:r w:rsidR="00A838F1" w:rsidRPr="008C1559">
        <w:rPr>
          <w:rFonts w:ascii="Aptos" w:hAnsi="Aptos"/>
          <w:sz w:val="24"/>
          <w:szCs w:val="24"/>
        </w:rPr>
        <w:t xml:space="preserve">, </w:t>
      </w:r>
      <w:r w:rsidR="00AF0E4C">
        <w:rPr>
          <w:rFonts w:ascii="Aptos" w:hAnsi="Aptos"/>
          <w:sz w:val="24"/>
          <w:szCs w:val="24"/>
        </w:rPr>
        <w:t>as per followings.</w:t>
      </w:r>
    </w:p>
    <w:p w14:paraId="6A3C6961" w14:textId="2AA38CB9" w:rsidR="00E367B0" w:rsidRDefault="00E367B0">
      <w:pPr>
        <w:rPr>
          <w:rFonts w:ascii="Aptos" w:hAnsi="Aptos"/>
          <w:sz w:val="24"/>
          <w:szCs w:val="24"/>
        </w:rPr>
      </w:pPr>
    </w:p>
    <w:p w14:paraId="072AD17A" w14:textId="77777777" w:rsidR="007B460B" w:rsidRPr="008C1559" w:rsidRDefault="007B460B">
      <w:pPr>
        <w:rPr>
          <w:rFonts w:ascii="Aptos" w:hAnsi="Aptos"/>
          <w:sz w:val="24"/>
          <w:szCs w:val="24"/>
        </w:rPr>
      </w:pPr>
    </w:p>
    <w:tbl>
      <w:tblPr>
        <w:tblW w:w="9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966"/>
        <w:gridCol w:w="8306"/>
      </w:tblGrid>
      <w:tr w:rsidR="004E1A49" w:rsidRPr="008C1559" w14:paraId="677654A3" w14:textId="77777777" w:rsidTr="00A838F1">
        <w:tc>
          <w:tcPr>
            <w:tcW w:w="16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0933A" w14:textId="77777777" w:rsidR="004E1A49" w:rsidRPr="008C1559" w:rsidRDefault="004E1A49" w:rsidP="00CE561A">
            <w:pPr>
              <w:jc w:val="center"/>
              <w:rPr>
                <w:rFonts w:ascii="Aptos" w:hAnsi="Aptos" w:cstheme="minorBidi"/>
                <w:b/>
                <w:bCs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b/>
                <w:bCs/>
                <w:sz w:val="24"/>
                <w:szCs w:val="24"/>
              </w:rPr>
              <w:t xml:space="preserve">Appendix </w:t>
            </w:r>
          </w:p>
        </w:tc>
        <w:tc>
          <w:tcPr>
            <w:tcW w:w="8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CD8CF" w14:textId="77777777" w:rsidR="004E1A49" w:rsidRPr="008C1559" w:rsidRDefault="004E1A49" w:rsidP="00CE561A">
            <w:pPr>
              <w:jc w:val="center"/>
              <w:rPr>
                <w:rFonts w:ascii="Aptos" w:hAnsi="Aptos" w:cstheme="minorBidi"/>
                <w:b/>
                <w:bCs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b/>
                <w:bCs/>
                <w:sz w:val="24"/>
                <w:szCs w:val="24"/>
              </w:rPr>
              <w:t>Description</w:t>
            </w:r>
          </w:p>
        </w:tc>
      </w:tr>
      <w:tr w:rsidR="007B460B" w:rsidRPr="008C1559" w14:paraId="371B780E" w14:textId="77777777" w:rsidTr="00943EB8">
        <w:tc>
          <w:tcPr>
            <w:tcW w:w="70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9F071" w14:textId="77777777" w:rsidR="007B460B" w:rsidRPr="008C1559" w:rsidRDefault="007B460B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A0939" w14:textId="77777777" w:rsidR="007B460B" w:rsidRPr="008C1559" w:rsidRDefault="007B460B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-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0B84F" w14:textId="0F3059CE" w:rsidR="007B460B" w:rsidRPr="008C1559" w:rsidRDefault="007B460B" w:rsidP="00CE561A">
            <w:pPr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Technical Proposal </w:t>
            </w:r>
            <w:r w:rsidRPr="008C1559">
              <w:rPr>
                <w:rFonts w:ascii="Aptos" w:hAnsi="Aptos" w:cstheme="minorBidi"/>
                <w:sz w:val="24"/>
                <w:szCs w:val="24"/>
                <w:u w:val="single"/>
              </w:rPr>
              <w:t>as per specifications mentioned</w:t>
            </w: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 in Tender Documents </w:t>
            </w:r>
          </w:p>
        </w:tc>
      </w:tr>
      <w:tr w:rsidR="007B460B" w:rsidRPr="008C1559" w14:paraId="3F3237C0" w14:textId="77777777" w:rsidTr="00943EB8">
        <w:tc>
          <w:tcPr>
            <w:tcW w:w="70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0AEB8" w14:textId="77777777" w:rsidR="007B460B" w:rsidRPr="008C1559" w:rsidRDefault="007B460B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BAD52" w14:textId="4260FB09" w:rsidR="007B460B" w:rsidRPr="008C1559" w:rsidRDefault="007B460B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>
              <w:rPr>
                <w:rFonts w:ascii="Aptos" w:hAnsi="Aptos" w:cstheme="minorBidi"/>
                <w:sz w:val="24"/>
                <w:szCs w:val="24"/>
              </w:rPr>
              <w:t>-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12E2" w14:textId="4CF1F087" w:rsidR="007B460B" w:rsidRPr="008C1559" w:rsidRDefault="007B460B" w:rsidP="00CE561A">
            <w:pPr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Commercial Proposal </w:t>
            </w:r>
            <w:r w:rsidRPr="008C1559">
              <w:rPr>
                <w:rFonts w:ascii="Aptos" w:hAnsi="Aptos" w:cstheme="minorBidi"/>
                <w:sz w:val="24"/>
                <w:szCs w:val="24"/>
                <w:u w:val="single"/>
              </w:rPr>
              <w:t>as per specifications mentioned</w:t>
            </w: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 in Tender Documents</w:t>
            </w:r>
          </w:p>
        </w:tc>
      </w:tr>
      <w:tr w:rsidR="004E1A49" w:rsidRPr="008C1559" w14:paraId="1E2C3779" w14:textId="77777777" w:rsidTr="00A838F1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5BBF" w14:textId="7C9B30CF" w:rsidR="004E1A49" w:rsidRPr="008C1559" w:rsidRDefault="00B6713E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C5BA5" w14:textId="77777777" w:rsidR="004E1A49" w:rsidRPr="008C1559" w:rsidRDefault="004E1A49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A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497B2" w14:textId="77777777" w:rsidR="004E1A49" w:rsidRPr="008C1559" w:rsidRDefault="004E1A49" w:rsidP="00CE561A">
            <w:pPr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BOQ – As Per Scope of work to be </w:t>
            </w:r>
            <w:r w:rsidRPr="008C1559">
              <w:rPr>
                <w:rFonts w:ascii="Aptos" w:hAnsi="Aptos" w:cstheme="minorBidi"/>
                <w:color w:val="C00000"/>
                <w:sz w:val="24"/>
                <w:szCs w:val="24"/>
              </w:rPr>
              <w:t>filled &amp; stamped</w:t>
            </w:r>
          </w:p>
        </w:tc>
      </w:tr>
      <w:tr w:rsidR="004E1A49" w:rsidRPr="008C1559" w14:paraId="1FF2DA03" w14:textId="77777777" w:rsidTr="00A838F1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8CC17" w14:textId="3B1B026D" w:rsidR="004E1A49" w:rsidRPr="008C1559" w:rsidRDefault="00B6713E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A4B7F" w14:textId="77777777" w:rsidR="004E1A49" w:rsidRPr="008C1559" w:rsidRDefault="004E1A49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B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295E" w14:textId="77777777" w:rsidR="004E1A49" w:rsidRPr="008C1559" w:rsidRDefault="004E1A49" w:rsidP="00CE561A">
            <w:pPr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Drawings– Of the Project to </w:t>
            </w:r>
            <w:r w:rsidRPr="008C1559">
              <w:rPr>
                <w:rFonts w:ascii="Aptos" w:hAnsi="Aptos" w:cstheme="minorBidi"/>
                <w:color w:val="C00000"/>
                <w:sz w:val="24"/>
                <w:szCs w:val="24"/>
              </w:rPr>
              <w:t>be stamped</w:t>
            </w:r>
          </w:p>
        </w:tc>
      </w:tr>
      <w:tr w:rsidR="004E1A49" w:rsidRPr="008C1559" w14:paraId="7B7E59F8" w14:textId="77777777" w:rsidTr="00A838F1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56EB" w14:textId="1CD6C819" w:rsidR="004E1A49" w:rsidRPr="008C1559" w:rsidRDefault="00B6713E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D4731" w14:textId="77777777" w:rsidR="004E1A49" w:rsidRPr="008C1559" w:rsidRDefault="004E1A49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C1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10A20" w14:textId="0DDEBE08" w:rsidR="004E1A49" w:rsidRPr="008C1559" w:rsidRDefault="004E1A49" w:rsidP="00CE561A">
            <w:pPr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General Questionnaire to </w:t>
            </w:r>
            <w:r w:rsidRPr="00152A2B">
              <w:rPr>
                <w:rFonts w:ascii="Aptos" w:hAnsi="Aptos" w:cstheme="minorBidi"/>
                <w:color w:val="C00000"/>
                <w:sz w:val="24"/>
                <w:szCs w:val="24"/>
              </w:rPr>
              <w:t xml:space="preserve">be filled &amp; stamped </w:t>
            </w:r>
          </w:p>
        </w:tc>
      </w:tr>
      <w:tr w:rsidR="004E1A49" w:rsidRPr="008C1559" w14:paraId="6D9C5E49" w14:textId="77777777" w:rsidTr="00A838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721C" w14:textId="54129AEA" w:rsidR="004E1A49" w:rsidRPr="008C1559" w:rsidRDefault="00B6713E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6F1F" w14:textId="77777777" w:rsidR="004E1A49" w:rsidRPr="008C1559" w:rsidRDefault="004E1A49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C2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AEA8" w14:textId="52B710FB" w:rsidR="004E1A49" w:rsidRPr="008C1559" w:rsidRDefault="004E1A49" w:rsidP="00CE561A">
            <w:pPr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Commercial Questionnaire to be </w:t>
            </w:r>
            <w:r w:rsidRPr="00152A2B">
              <w:rPr>
                <w:rFonts w:ascii="Aptos" w:hAnsi="Aptos" w:cstheme="minorBidi"/>
                <w:color w:val="C00000"/>
                <w:sz w:val="24"/>
                <w:szCs w:val="24"/>
              </w:rPr>
              <w:t>filled &amp; stamped</w:t>
            </w:r>
            <w:r w:rsidR="00B23F61" w:rsidRPr="00152A2B">
              <w:rPr>
                <w:rFonts w:ascii="Aptos" w:hAnsi="Aptos" w:cstheme="minorBidi"/>
                <w:color w:val="C00000"/>
                <w:sz w:val="24"/>
                <w:szCs w:val="24"/>
              </w:rPr>
              <w:t xml:space="preserve"> (Brief of </w:t>
            </w:r>
            <w:r w:rsidRPr="00152A2B">
              <w:rPr>
                <w:rFonts w:ascii="Aptos" w:hAnsi="Aptos" w:cstheme="minorBidi"/>
                <w:color w:val="C00000"/>
                <w:sz w:val="24"/>
                <w:szCs w:val="24"/>
              </w:rPr>
              <w:t>Break Up Prices</w:t>
            </w:r>
            <w:r w:rsidR="00B23F61" w:rsidRPr="00152A2B">
              <w:rPr>
                <w:rFonts w:ascii="Aptos" w:hAnsi="Aptos" w:cstheme="minorBidi"/>
                <w:color w:val="C00000"/>
                <w:sz w:val="24"/>
                <w:szCs w:val="24"/>
              </w:rPr>
              <w:t>)</w:t>
            </w:r>
          </w:p>
        </w:tc>
      </w:tr>
      <w:tr w:rsidR="004E1A49" w:rsidRPr="008C1559" w14:paraId="6A89AA6B" w14:textId="77777777" w:rsidTr="00A838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A0F15" w14:textId="3FC8DE09" w:rsidR="004E1A49" w:rsidRPr="008C1559" w:rsidRDefault="00B6713E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5626" w14:textId="77777777" w:rsidR="004E1A49" w:rsidRPr="008C1559" w:rsidRDefault="004E1A49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J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2A826" w14:textId="77777777" w:rsidR="004E1A49" w:rsidRPr="008C1559" w:rsidRDefault="004E1A49" w:rsidP="00CE561A">
            <w:pPr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Exclusion List</w:t>
            </w:r>
          </w:p>
        </w:tc>
      </w:tr>
      <w:tr w:rsidR="004E1A49" w:rsidRPr="008C1559" w14:paraId="48CF34D7" w14:textId="77777777" w:rsidTr="00A838F1"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BCB4C" w14:textId="0BA76D06" w:rsidR="004E1A49" w:rsidRPr="008C1559" w:rsidRDefault="00B6713E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93092F" w14:textId="77777777" w:rsidR="004E1A49" w:rsidRPr="008C1559" w:rsidRDefault="004E1A49" w:rsidP="00CE561A">
            <w:pPr>
              <w:jc w:val="center"/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>-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E1B3C" w14:textId="77777777" w:rsidR="007B460B" w:rsidRDefault="007B460B" w:rsidP="007B460B">
            <w:pPr>
              <w:pStyle w:val="ListParagraph"/>
              <w:rPr>
                <w:rFonts w:ascii="Aptos" w:hAnsi="Aptos" w:cstheme="minorBidi"/>
              </w:rPr>
            </w:pPr>
          </w:p>
          <w:p w14:paraId="3EC7DEBD" w14:textId="172798F0" w:rsidR="00FC0B35" w:rsidRPr="00ED16F9" w:rsidRDefault="00FC0B35" w:rsidP="00FC0B35">
            <w:pPr>
              <w:pStyle w:val="ListParagraph"/>
              <w:numPr>
                <w:ilvl w:val="0"/>
                <w:numId w:val="3"/>
              </w:numPr>
              <w:rPr>
                <w:rFonts w:ascii="Aptos" w:hAnsi="Aptos" w:cstheme="minorBidi"/>
              </w:rPr>
            </w:pPr>
            <w:r w:rsidRPr="00ED16F9">
              <w:rPr>
                <w:rFonts w:ascii="Aptos" w:hAnsi="Aptos" w:cstheme="minorBidi"/>
              </w:rPr>
              <w:t>Copy of 5% Tender Bond</w:t>
            </w:r>
            <w:r>
              <w:rPr>
                <w:rFonts w:ascii="Aptos" w:hAnsi="Aptos" w:cstheme="minorBidi"/>
              </w:rPr>
              <w:t xml:space="preserve"> </w:t>
            </w:r>
            <w:r w:rsidR="004D12A2">
              <w:rPr>
                <w:rFonts w:ascii="Aptos" w:hAnsi="Aptos" w:cstheme="minorBidi"/>
              </w:rPr>
              <w:t xml:space="preserve">(Bank Guarantee as per Format </w:t>
            </w:r>
            <w:r w:rsidR="00806EA5">
              <w:rPr>
                <w:rFonts w:ascii="Aptos" w:hAnsi="Aptos" w:cstheme="minorBidi"/>
              </w:rPr>
              <w:t>in Appendix “D”).</w:t>
            </w:r>
          </w:p>
          <w:p w14:paraId="3DD44377" w14:textId="33DBA3E9" w:rsidR="004E1A49" w:rsidRPr="00FC0B35" w:rsidRDefault="004E1A49" w:rsidP="00FC0B35">
            <w:pPr>
              <w:pStyle w:val="ListParagraph"/>
              <w:numPr>
                <w:ilvl w:val="0"/>
                <w:numId w:val="3"/>
              </w:numPr>
              <w:rPr>
                <w:rFonts w:ascii="Aptos" w:hAnsi="Aptos" w:cstheme="minorBidi"/>
              </w:rPr>
            </w:pPr>
            <w:r w:rsidRPr="00FC0B35">
              <w:rPr>
                <w:rFonts w:ascii="Aptos" w:hAnsi="Aptos" w:cstheme="minorBidi"/>
              </w:rPr>
              <w:t xml:space="preserve">5% Tender Bond; to be </w:t>
            </w:r>
            <w:r w:rsidRPr="00806EA5">
              <w:rPr>
                <w:rFonts w:ascii="Aptos" w:hAnsi="Aptos" w:cstheme="minorBidi"/>
                <w:color w:val="C00000"/>
              </w:rPr>
              <w:t xml:space="preserve">physically submitted </w:t>
            </w:r>
            <w:r w:rsidRPr="00FC0B35">
              <w:rPr>
                <w:rFonts w:ascii="Aptos" w:hAnsi="Aptos" w:cstheme="minorBidi"/>
              </w:rPr>
              <w:t>to Ajman Ruler’s Court – Mr. Raad Naji Mizhir (Tel 050 7981947)</w:t>
            </w:r>
          </w:p>
          <w:p w14:paraId="132CFB95" w14:textId="77777777" w:rsidR="004E1A49" w:rsidRPr="008C1559" w:rsidRDefault="004E1A49" w:rsidP="00CE561A">
            <w:pPr>
              <w:rPr>
                <w:rFonts w:ascii="Aptos" w:hAnsi="Aptos" w:cstheme="minorBidi"/>
                <w:sz w:val="24"/>
                <w:szCs w:val="24"/>
              </w:rPr>
            </w:pPr>
          </w:p>
          <w:p w14:paraId="3FBC4451" w14:textId="77777777" w:rsidR="004E1A49" w:rsidRPr="008C1559" w:rsidRDefault="004E1A49" w:rsidP="00CE561A">
            <w:pPr>
              <w:rPr>
                <w:rFonts w:ascii="Aptos" w:hAnsi="Aptos" w:cstheme="minorBidi"/>
                <w:b/>
                <w:bCs/>
                <w:sz w:val="24"/>
                <w:szCs w:val="24"/>
                <w:u w:val="single"/>
              </w:rPr>
            </w:pPr>
            <w:r w:rsidRPr="008C1559">
              <w:rPr>
                <w:rFonts w:ascii="Aptos" w:hAnsi="Aptos" w:cstheme="minorBidi"/>
                <w:b/>
                <w:bCs/>
                <w:sz w:val="24"/>
                <w:szCs w:val="24"/>
                <w:u w:val="single"/>
              </w:rPr>
              <w:t>Note Pls;</w:t>
            </w:r>
          </w:p>
          <w:p w14:paraId="3495B251" w14:textId="14953C76" w:rsidR="004E1A49" w:rsidRPr="008C1559" w:rsidRDefault="004E1A49" w:rsidP="00CE561A">
            <w:pPr>
              <w:rPr>
                <w:rFonts w:ascii="Aptos" w:hAnsi="Aptos" w:cstheme="minorBidi"/>
                <w:sz w:val="24"/>
                <w:szCs w:val="24"/>
              </w:rPr>
            </w:pP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As per Government Procurement Laws, the proposals will be rejected in case </w:t>
            </w:r>
            <w:r w:rsidR="00A838F1" w:rsidRPr="008C1559">
              <w:rPr>
                <w:rFonts w:ascii="Aptos" w:hAnsi="Aptos" w:cstheme="minorBidi"/>
                <w:sz w:val="24"/>
                <w:szCs w:val="24"/>
              </w:rPr>
              <w:t>of.</w:t>
            </w:r>
            <w:r w:rsidRPr="008C1559">
              <w:rPr>
                <w:rFonts w:ascii="Aptos" w:hAnsi="Aptos" w:cstheme="minorBidi"/>
                <w:sz w:val="24"/>
                <w:szCs w:val="24"/>
              </w:rPr>
              <w:t xml:space="preserve"> </w:t>
            </w:r>
          </w:p>
          <w:p w14:paraId="6DE68D90" w14:textId="77777777" w:rsidR="004E1A49" w:rsidRPr="008C1559" w:rsidRDefault="004E1A49" w:rsidP="004E1A49">
            <w:pPr>
              <w:pStyle w:val="ListParagraph"/>
              <w:numPr>
                <w:ilvl w:val="0"/>
                <w:numId w:val="1"/>
              </w:numPr>
              <w:rPr>
                <w:rFonts w:ascii="Aptos" w:hAnsi="Aptos" w:cstheme="minorBidi"/>
              </w:rPr>
            </w:pPr>
            <w:r w:rsidRPr="008C1559">
              <w:rPr>
                <w:rFonts w:ascii="Aptos" w:hAnsi="Aptos" w:cstheme="minorBidi"/>
              </w:rPr>
              <w:t>5% Bid bond is not submitted on or before closing / submission date.</w:t>
            </w:r>
          </w:p>
          <w:p w14:paraId="5F63B540" w14:textId="77777777" w:rsidR="004E1A49" w:rsidRDefault="004E1A49" w:rsidP="004E1A49">
            <w:pPr>
              <w:pStyle w:val="ListParagraph"/>
              <w:numPr>
                <w:ilvl w:val="0"/>
                <w:numId w:val="2"/>
              </w:numPr>
              <w:rPr>
                <w:rFonts w:ascii="Aptos" w:hAnsi="Aptos" w:cstheme="minorBidi"/>
              </w:rPr>
            </w:pPr>
            <w:r w:rsidRPr="008C1559">
              <w:rPr>
                <w:rFonts w:ascii="Aptos" w:hAnsi="Aptos" w:cstheme="minorBidi"/>
              </w:rPr>
              <w:t>IF the 5% bid bond amount is LESS than 5% of quoted amount</w:t>
            </w:r>
          </w:p>
          <w:p w14:paraId="40D1B9BC" w14:textId="0D1D9AF7" w:rsidR="00A86504" w:rsidRPr="008C1559" w:rsidRDefault="00A86504" w:rsidP="004E1A49">
            <w:pPr>
              <w:pStyle w:val="ListParagraph"/>
              <w:numPr>
                <w:ilvl w:val="0"/>
                <w:numId w:val="2"/>
              </w:numPr>
              <w:rPr>
                <w:rFonts w:ascii="Aptos" w:hAnsi="Aptos" w:cstheme="minorBidi"/>
              </w:rPr>
            </w:pPr>
            <w:r>
              <w:rPr>
                <w:rFonts w:ascii="Aptos" w:hAnsi="Aptos" w:cstheme="minorBidi"/>
              </w:rPr>
              <w:t xml:space="preserve">The Tender Bond of 5% to be from the Value of </w:t>
            </w:r>
            <w:r w:rsidR="004B24C1">
              <w:rPr>
                <w:rFonts w:ascii="Aptos" w:hAnsi="Aptos" w:cstheme="minorBidi"/>
              </w:rPr>
              <w:t>PROPOSAL</w:t>
            </w:r>
          </w:p>
        </w:tc>
      </w:tr>
    </w:tbl>
    <w:p w14:paraId="5F5A70EB" w14:textId="77777777" w:rsidR="00E367B0" w:rsidRPr="008C1559" w:rsidRDefault="00E367B0">
      <w:pPr>
        <w:rPr>
          <w:rFonts w:ascii="Aptos" w:hAnsi="Aptos"/>
          <w:sz w:val="24"/>
          <w:szCs w:val="24"/>
        </w:rPr>
      </w:pPr>
    </w:p>
    <w:sectPr w:rsidR="00E367B0" w:rsidRPr="008C1559" w:rsidSect="00644955">
      <w:pgSz w:w="11906" w:h="16838" w:code="9"/>
      <w:pgMar w:top="0" w:right="1440" w:bottom="1440" w:left="1440" w:header="432" w:footer="403" w:gutter="0"/>
      <w:paperSrc w:first="7153" w:other="7153"/>
      <w:cols w:space="720"/>
      <w:bidi/>
      <w:rtlGutter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9D0"/>
    <w:multiLevelType w:val="hybridMultilevel"/>
    <w:tmpl w:val="EF16D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C24FE"/>
    <w:multiLevelType w:val="hybridMultilevel"/>
    <w:tmpl w:val="951CD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51569"/>
    <w:multiLevelType w:val="hybridMultilevel"/>
    <w:tmpl w:val="CE425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279500">
    <w:abstractNumId w:val="0"/>
  </w:num>
  <w:num w:numId="2" w16cid:durableId="1558391823">
    <w:abstractNumId w:val="1"/>
  </w:num>
  <w:num w:numId="3" w16cid:durableId="144934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F9"/>
    <w:rsid w:val="00032227"/>
    <w:rsid w:val="00101006"/>
    <w:rsid w:val="00111168"/>
    <w:rsid w:val="00152A2B"/>
    <w:rsid w:val="001627CA"/>
    <w:rsid w:val="00195563"/>
    <w:rsid w:val="001A1799"/>
    <w:rsid w:val="001E7705"/>
    <w:rsid w:val="001F1EE1"/>
    <w:rsid w:val="002A4E43"/>
    <w:rsid w:val="00300CD9"/>
    <w:rsid w:val="003E0865"/>
    <w:rsid w:val="003E092B"/>
    <w:rsid w:val="00407ED6"/>
    <w:rsid w:val="004B24C1"/>
    <w:rsid w:val="004D12A2"/>
    <w:rsid w:val="004E1A49"/>
    <w:rsid w:val="00637314"/>
    <w:rsid w:val="00644955"/>
    <w:rsid w:val="006D17A7"/>
    <w:rsid w:val="00744539"/>
    <w:rsid w:val="00752F14"/>
    <w:rsid w:val="0077075A"/>
    <w:rsid w:val="007B460B"/>
    <w:rsid w:val="007C12DB"/>
    <w:rsid w:val="00806EA5"/>
    <w:rsid w:val="0084765A"/>
    <w:rsid w:val="008C1559"/>
    <w:rsid w:val="00A203C8"/>
    <w:rsid w:val="00A838F1"/>
    <w:rsid w:val="00A86504"/>
    <w:rsid w:val="00AA2FCB"/>
    <w:rsid w:val="00AF0E4C"/>
    <w:rsid w:val="00B23F61"/>
    <w:rsid w:val="00B6713E"/>
    <w:rsid w:val="00C66A90"/>
    <w:rsid w:val="00C7621A"/>
    <w:rsid w:val="00CB73F9"/>
    <w:rsid w:val="00D74DCC"/>
    <w:rsid w:val="00E17765"/>
    <w:rsid w:val="00E367B0"/>
    <w:rsid w:val="00FC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4AC45"/>
  <w15:chartTrackingRefBased/>
  <w15:docId w15:val="{1FF73568-3C10-49E1-A06C-D39BAAE1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227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74DCC"/>
    <w:pPr>
      <w:keepNext/>
      <w:bidi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D74DCC"/>
    <w:p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74DCC"/>
    <w:rPr>
      <w:rFonts w:eastAsia="Times New Roman"/>
      <w:b/>
      <w:bCs/>
      <w:sz w:val="24"/>
      <w:szCs w:val="24"/>
      <w:lang w:eastAsia="ar-SA"/>
    </w:rPr>
  </w:style>
  <w:style w:type="character" w:customStyle="1" w:styleId="Heading5Char">
    <w:name w:val="Heading 5 Char"/>
    <w:link w:val="Heading5"/>
    <w:rsid w:val="00D74DCC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D74DCC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032227"/>
  </w:style>
  <w:style w:type="paragraph" w:customStyle="1" w:styleId="xmsolistparagraph">
    <w:name w:val="x_msolistparagraph"/>
    <w:basedOn w:val="Normal"/>
    <w:rsid w:val="00032227"/>
    <w:pPr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 Naji Mizhir</dc:creator>
  <cp:keywords/>
  <dc:description/>
  <cp:lastModifiedBy>Raad Naji Mizhir</cp:lastModifiedBy>
  <cp:revision>22</cp:revision>
  <cp:lastPrinted>2026-01-09T11:48:00Z</cp:lastPrinted>
  <dcterms:created xsi:type="dcterms:W3CDTF">2023-02-11T10:54:00Z</dcterms:created>
  <dcterms:modified xsi:type="dcterms:W3CDTF">2026-08-16T18:30:00Z</dcterms:modified>
</cp:coreProperties>
</file>