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3097" w14:textId="77777777" w:rsidR="00032227" w:rsidRPr="00032227" w:rsidRDefault="00032227">
      <w:pPr>
        <w:rPr>
          <w:sz w:val="28"/>
          <w:szCs w:val="28"/>
        </w:rPr>
      </w:pPr>
    </w:p>
    <w:p w14:paraId="2B71ED6D" w14:textId="77777777" w:rsidR="00CF6103" w:rsidRDefault="00032227" w:rsidP="00E40DBE">
      <w:pPr>
        <w:jc w:val="center"/>
        <w:rPr>
          <w:b/>
          <w:bCs/>
          <w:color w:val="0070C0"/>
          <w:sz w:val="28"/>
          <w:szCs w:val="28"/>
          <w:u w:val="single"/>
        </w:rPr>
      </w:pPr>
      <w:r w:rsidRPr="00C64896">
        <w:rPr>
          <w:b/>
          <w:bCs/>
          <w:color w:val="0070C0"/>
          <w:sz w:val="28"/>
          <w:szCs w:val="28"/>
          <w:u w:val="single"/>
        </w:rPr>
        <w:t xml:space="preserve">The </w:t>
      </w:r>
      <w:r w:rsidR="00CF6103">
        <w:rPr>
          <w:b/>
          <w:bCs/>
          <w:color w:val="0070C0"/>
          <w:sz w:val="28"/>
          <w:szCs w:val="28"/>
          <w:u w:val="single"/>
        </w:rPr>
        <w:t xml:space="preserve">Bidder to submit an </w:t>
      </w:r>
      <w:r w:rsidR="000352C9" w:rsidRPr="00C64896">
        <w:rPr>
          <w:b/>
          <w:bCs/>
          <w:color w:val="0070C0"/>
          <w:sz w:val="28"/>
          <w:szCs w:val="28"/>
          <w:u w:val="single"/>
        </w:rPr>
        <w:t>Exclusion List</w:t>
      </w:r>
      <w:r w:rsidR="00C64896">
        <w:rPr>
          <w:b/>
          <w:bCs/>
          <w:color w:val="0070C0"/>
          <w:sz w:val="28"/>
          <w:szCs w:val="28"/>
          <w:u w:val="single"/>
        </w:rPr>
        <w:t xml:space="preserve"> </w:t>
      </w:r>
      <w:r w:rsidR="00CF6103">
        <w:rPr>
          <w:b/>
          <w:bCs/>
          <w:color w:val="0070C0"/>
          <w:sz w:val="28"/>
          <w:szCs w:val="28"/>
          <w:u w:val="single"/>
        </w:rPr>
        <w:t xml:space="preserve">in a letter </w:t>
      </w:r>
    </w:p>
    <w:p w14:paraId="4AEB00DF" w14:textId="02949583" w:rsidR="00032227" w:rsidRPr="00C64896" w:rsidRDefault="00CF6103" w:rsidP="00E40DBE">
      <w:pPr>
        <w:jc w:val="center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 xml:space="preserve">Indicating the items </w:t>
      </w:r>
      <w:r w:rsidR="00C64896">
        <w:rPr>
          <w:b/>
          <w:bCs/>
          <w:color w:val="0070C0"/>
          <w:sz w:val="28"/>
          <w:szCs w:val="28"/>
          <w:u w:val="single"/>
        </w:rPr>
        <w:t>which is not covered by Proposal</w:t>
      </w:r>
      <w:r w:rsidR="000352C9" w:rsidRPr="00C64896">
        <w:rPr>
          <w:b/>
          <w:bCs/>
          <w:color w:val="0070C0"/>
          <w:sz w:val="28"/>
          <w:szCs w:val="28"/>
          <w:u w:val="single"/>
        </w:rPr>
        <w:t xml:space="preserve"> </w:t>
      </w:r>
    </w:p>
    <w:p w14:paraId="0BCD86D8" w14:textId="66BACDA8" w:rsidR="000352C9" w:rsidRDefault="000352C9">
      <w:pPr>
        <w:rPr>
          <w:sz w:val="28"/>
          <w:szCs w:val="28"/>
        </w:rPr>
      </w:pPr>
    </w:p>
    <w:p w14:paraId="277080EC" w14:textId="0AB2164D" w:rsidR="000352C9" w:rsidRDefault="000352C9">
      <w:pPr>
        <w:rPr>
          <w:sz w:val="28"/>
          <w:szCs w:val="28"/>
        </w:rPr>
      </w:pPr>
      <w:r>
        <w:rPr>
          <w:sz w:val="28"/>
          <w:szCs w:val="28"/>
        </w:rPr>
        <w:t>1……………</w:t>
      </w:r>
    </w:p>
    <w:p w14:paraId="6D0E3A19" w14:textId="55D7BEC7" w:rsidR="000352C9" w:rsidRDefault="000352C9">
      <w:pPr>
        <w:rPr>
          <w:sz w:val="28"/>
          <w:szCs w:val="28"/>
        </w:rPr>
      </w:pPr>
    </w:p>
    <w:p w14:paraId="50BEAF22" w14:textId="19FC45B1" w:rsidR="000352C9" w:rsidRDefault="000352C9">
      <w:pPr>
        <w:rPr>
          <w:sz w:val="28"/>
          <w:szCs w:val="28"/>
        </w:rPr>
      </w:pPr>
      <w:r>
        <w:rPr>
          <w:sz w:val="28"/>
          <w:szCs w:val="28"/>
        </w:rPr>
        <w:t>2…………</w:t>
      </w:r>
    </w:p>
    <w:p w14:paraId="7E0A6260" w14:textId="6F6CFD39" w:rsidR="000352C9" w:rsidRDefault="000352C9">
      <w:pPr>
        <w:rPr>
          <w:sz w:val="28"/>
          <w:szCs w:val="28"/>
        </w:rPr>
      </w:pPr>
    </w:p>
    <w:p w14:paraId="2563B729" w14:textId="5A65EB60" w:rsidR="000352C9" w:rsidRDefault="000352C9">
      <w:pPr>
        <w:rPr>
          <w:sz w:val="28"/>
          <w:szCs w:val="28"/>
        </w:rPr>
      </w:pPr>
      <w:r>
        <w:rPr>
          <w:sz w:val="28"/>
          <w:szCs w:val="28"/>
        </w:rPr>
        <w:t>3. …………….</w:t>
      </w:r>
    </w:p>
    <w:p w14:paraId="0EE95118" w14:textId="77777777" w:rsidR="00E13022" w:rsidRDefault="00E13022">
      <w:pPr>
        <w:rPr>
          <w:sz w:val="28"/>
          <w:szCs w:val="28"/>
        </w:rPr>
      </w:pPr>
    </w:p>
    <w:p w14:paraId="3E6B3A2D" w14:textId="5D68DDD3" w:rsidR="00E13022" w:rsidRPr="00032227" w:rsidRDefault="00E13022">
      <w:pPr>
        <w:rPr>
          <w:sz w:val="28"/>
          <w:szCs w:val="28"/>
        </w:rPr>
      </w:pPr>
      <w:r>
        <w:rPr>
          <w:sz w:val="28"/>
          <w:szCs w:val="28"/>
        </w:rPr>
        <w:t>4………………..</w:t>
      </w:r>
    </w:p>
    <w:sectPr w:rsidR="00E13022" w:rsidRPr="00032227" w:rsidSect="007C12DB">
      <w:pgSz w:w="11906" w:h="16838" w:code="9"/>
      <w:pgMar w:top="1440" w:right="1440" w:bottom="1440" w:left="1440" w:header="432" w:footer="403" w:gutter="0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F9"/>
    <w:rsid w:val="00032227"/>
    <w:rsid w:val="000352C9"/>
    <w:rsid w:val="00101006"/>
    <w:rsid w:val="00111168"/>
    <w:rsid w:val="001A1799"/>
    <w:rsid w:val="00407ED6"/>
    <w:rsid w:val="006D17A7"/>
    <w:rsid w:val="00752F14"/>
    <w:rsid w:val="007C12DB"/>
    <w:rsid w:val="007E3A9C"/>
    <w:rsid w:val="00AA2FCB"/>
    <w:rsid w:val="00C64896"/>
    <w:rsid w:val="00C66A90"/>
    <w:rsid w:val="00C7621A"/>
    <w:rsid w:val="00C9506E"/>
    <w:rsid w:val="00CB73F9"/>
    <w:rsid w:val="00CF6103"/>
    <w:rsid w:val="00D74DCC"/>
    <w:rsid w:val="00E13022"/>
    <w:rsid w:val="00E4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AC45"/>
  <w15:chartTrackingRefBased/>
  <w15:docId w15:val="{1FF73568-3C10-49E1-A06C-D39BAAE1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227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74DCC"/>
    <w:pPr>
      <w:keepNext/>
      <w:bidi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D74DCC"/>
    <w:p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4DCC"/>
    <w:rPr>
      <w:rFonts w:eastAsia="Times New Roman"/>
      <w:b/>
      <w:bCs/>
      <w:sz w:val="24"/>
      <w:szCs w:val="24"/>
      <w:lang w:eastAsia="ar-SA"/>
    </w:rPr>
  </w:style>
  <w:style w:type="character" w:customStyle="1" w:styleId="Heading5Char">
    <w:name w:val="Heading 5 Char"/>
    <w:link w:val="Heading5"/>
    <w:rsid w:val="00D74DCC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D74DCC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032227"/>
  </w:style>
  <w:style w:type="paragraph" w:customStyle="1" w:styleId="xmsolistparagraph">
    <w:name w:val="x_msolistparagraph"/>
    <w:basedOn w:val="Normal"/>
    <w:rsid w:val="00032227"/>
    <w:pPr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 Naji Mizhir</dc:creator>
  <cp:keywords/>
  <dc:description/>
  <cp:lastModifiedBy>Raad Naji Mizhir</cp:lastModifiedBy>
  <cp:revision>8</cp:revision>
  <dcterms:created xsi:type="dcterms:W3CDTF">2023-02-11T10:54:00Z</dcterms:created>
  <dcterms:modified xsi:type="dcterms:W3CDTF">2026-08-16T18:32:00Z</dcterms:modified>
</cp:coreProperties>
</file>