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98EE4" w14:textId="77777777" w:rsidR="00E551EA" w:rsidRPr="003140C7" w:rsidRDefault="00175C62" w:rsidP="00D47490">
      <w:pPr>
        <w:pStyle w:val="Title-coverpage"/>
        <w:widowControl/>
        <w:pBdr>
          <w:top w:val="double" w:sz="12" w:space="1" w:color="auto"/>
          <w:left w:val="double" w:sz="12" w:space="4" w:color="auto"/>
          <w:bottom w:val="double" w:sz="12" w:space="1" w:color="auto"/>
          <w:right w:val="double" w:sz="12" w:space="4" w:color="auto"/>
        </w:pBdr>
        <w:shd w:val="clear" w:color="auto" w:fill="F2F2F2" w:themeFill="background1" w:themeFillShade="F2"/>
        <w:spacing w:line="240" w:lineRule="auto"/>
        <w:ind w:left="270" w:firstLine="0"/>
        <w:rPr>
          <w:rFonts w:ascii="Aptos" w:hAnsi="Aptos" w:cstheme="minorBidi"/>
          <w:sz w:val="22"/>
          <w:szCs w:val="22"/>
          <w:u w:val="single"/>
        </w:rPr>
      </w:pPr>
      <w:r w:rsidRPr="003140C7">
        <w:rPr>
          <w:rFonts w:ascii="Aptos" w:hAnsi="Aptos" w:cstheme="minorBidi"/>
          <w:noProof/>
          <w:sz w:val="22"/>
          <w:szCs w:val="22"/>
          <w:rtl/>
          <w:lang w:val="en-US"/>
        </w:rPr>
        <w:drawing>
          <wp:anchor distT="0" distB="0" distL="114300" distR="114300" simplePos="0" relativeHeight="251659264" behindDoc="1" locked="0" layoutInCell="1" allowOverlap="1" wp14:anchorId="53A0B2D7" wp14:editId="56F9BF17">
            <wp:simplePos x="0" y="0"/>
            <wp:positionH relativeFrom="column">
              <wp:posOffset>4649273</wp:posOffset>
            </wp:positionH>
            <wp:positionV relativeFrom="paragraph">
              <wp:posOffset>-618185</wp:posOffset>
            </wp:positionV>
            <wp:extent cx="1530985" cy="61818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jman Gov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15267" cy="732974"/>
                    </a:xfrm>
                    <a:prstGeom prst="rect">
                      <a:avLst/>
                    </a:prstGeom>
                  </pic:spPr>
                </pic:pic>
              </a:graphicData>
            </a:graphic>
            <wp14:sizeRelH relativeFrom="margin">
              <wp14:pctWidth>0</wp14:pctWidth>
            </wp14:sizeRelH>
            <wp14:sizeRelV relativeFrom="margin">
              <wp14:pctHeight>0</wp14:pctHeight>
            </wp14:sizeRelV>
          </wp:anchor>
        </w:drawing>
      </w:r>
      <w:r w:rsidR="00E551EA" w:rsidRPr="003140C7">
        <w:rPr>
          <w:rFonts w:ascii="Aptos" w:hAnsi="Aptos" w:cstheme="minorBidi"/>
          <w:sz w:val="22"/>
          <w:szCs w:val="22"/>
          <w:u w:val="single"/>
        </w:rPr>
        <w:t>REQUEST FOR PROPOSAL</w:t>
      </w:r>
    </w:p>
    <w:p w14:paraId="152B8996" w14:textId="77777777" w:rsidR="0083536A" w:rsidRPr="003140C7" w:rsidRDefault="00E551EA" w:rsidP="00D47490">
      <w:pPr>
        <w:pStyle w:val="Title-coverpage"/>
        <w:widowControl/>
        <w:pBdr>
          <w:top w:val="double" w:sz="12" w:space="1" w:color="auto"/>
          <w:left w:val="double" w:sz="12" w:space="4" w:color="auto"/>
          <w:bottom w:val="double" w:sz="12" w:space="1" w:color="auto"/>
          <w:right w:val="double" w:sz="12" w:space="4" w:color="auto"/>
        </w:pBdr>
        <w:shd w:val="clear" w:color="auto" w:fill="F2F2F2" w:themeFill="background1" w:themeFillShade="F2"/>
        <w:spacing w:line="240" w:lineRule="auto"/>
        <w:ind w:left="270" w:firstLine="0"/>
        <w:rPr>
          <w:rFonts w:ascii="Aptos" w:hAnsi="Aptos" w:cstheme="minorBidi"/>
          <w:color w:val="000000" w:themeColor="text1"/>
          <w:sz w:val="22"/>
          <w:szCs w:val="22"/>
        </w:rPr>
      </w:pPr>
      <w:r w:rsidRPr="003140C7">
        <w:rPr>
          <w:rFonts w:ascii="Aptos" w:hAnsi="Aptos" w:cstheme="minorBidi"/>
          <w:sz w:val="22"/>
          <w:szCs w:val="22"/>
        </w:rPr>
        <w:t>BY</w:t>
      </w:r>
      <w:r w:rsidR="0083536A" w:rsidRPr="003140C7">
        <w:rPr>
          <w:rFonts w:ascii="Aptos" w:hAnsi="Aptos" w:cstheme="minorBidi"/>
          <w:sz w:val="22"/>
          <w:szCs w:val="22"/>
        </w:rPr>
        <w:t xml:space="preserve"> </w:t>
      </w:r>
      <w:r w:rsidR="0083536A" w:rsidRPr="003140C7">
        <w:rPr>
          <w:rFonts w:ascii="Aptos" w:hAnsi="Aptos" w:cstheme="minorBidi"/>
          <w:color w:val="000000" w:themeColor="text1"/>
          <w:sz w:val="22"/>
          <w:szCs w:val="22"/>
        </w:rPr>
        <w:t>GOVERNMENT OF AJMAN</w:t>
      </w:r>
    </w:p>
    <w:p w14:paraId="424A0148" w14:textId="77777777" w:rsidR="0004408F" w:rsidRPr="003140C7" w:rsidRDefault="00E551EA" w:rsidP="00C909C7">
      <w:pPr>
        <w:pStyle w:val="Title-coverpage"/>
        <w:widowControl/>
        <w:pBdr>
          <w:top w:val="double" w:sz="12" w:space="1" w:color="auto"/>
          <w:left w:val="double" w:sz="12" w:space="4" w:color="auto"/>
          <w:bottom w:val="double" w:sz="12" w:space="1" w:color="auto"/>
          <w:right w:val="double" w:sz="12" w:space="4" w:color="auto"/>
        </w:pBdr>
        <w:shd w:val="clear" w:color="auto" w:fill="F2F2F2" w:themeFill="background1" w:themeFillShade="F2"/>
        <w:spacing w:before="0" w:line="360" w:lineRule="auto"/>
        <w:ind w:left="274" w:firstLine="0"/>
        <w:jc w:val="left"/>
        <w:rPr>
          <w:rFonts w:ascii="Aptos" w:hAnsi="Aptos" w:cstheme="minorBidi"/>
          <w:color w:val="000000" w:themeColor="text1"/>
          <w:sz w:val="22"/>
          <w:szCs w:val="22"/>
        </w:rPr>
      </w:pPr>
      <w:r w:rsidRPr="003140C7">
        <w:rPr>
          <w:rFonts w:ascii="Aptos" w:hAnsi="Aptos" w:cstheme="minorBidi"/>
          <w:color w:val="000000" w:themeColor="text1"/>
          <w:sz w:val="22"/>
          <w:szCs w:val="22"/>
        </w:rPr>
        <w:t xml:space="preserve">tender description: </w:t>
      </w:r>
    </w:p>
    <w:p w14:paraId="2C1FED11" w14:textId="3715C462" w:rsidR="0004408F" w:rsidRPr="003140C7" w:rsidRDefault="005A10BC" w:rsidP="004016F9">
      <w:pPr>
        <w:pStyle w:val="Title-coverpage"/>
        <w:widowControl/>
        <w:pBdr>
          <w:top w:val="double" w:sz="12" w:space="1" w:color="auto"/>
          <w:left w:val="double" w:sz="12" w:space="4" w:color="auto"/>
          <w:bottom w:val="double" w:sz="12" w:space="1" w:color="auto"/>
          <w:right w:val="double" w:sz="12" w:space="4" w:color="auto"/>
        </w:pBdr>
        <w:shd w:val="clear" w:color="auto" w:fill="F2F2F2" w:themeFill="background1" w:themeFillShade="F2"/>
        <w:spacing w:before="0" w:line="240" w:lineRule="auto"/>
        <w:ind w:left="274" w:firstLine="0"/>
        <w:rPr>
          <w:rFonts w:ascii="Aptos" w:hAnsi="Aptos" w:cstheme="minorBidi"/>
          <w:color w:val="000000" w:themeColor="text1"/>
          <w:sz w:val="22"/>
          <w:szCs w:val="22"/>
        </w:rPr>
      </w:pPr>
      <w:r w:rsidRPr="003140C7">
        <w:rPr>
          <w:rFonts w:ascii="Aptos" w:hAnsi="Aptos" w:cstheme="minorBidi"/>
          <w:color w:val="C00000"/>
          <w:sz w:val="22"/>
          <w:szCs w:val="22"/>
        </w:rPr>
        <w:t>(</w:t>
      </w:r>
      <w:r w:rsidR="004016F9" w:rsidRPr="003140C7">
        <w:rPr>
          <w:rFonts w:ascii="Aptos" w:hAnsi="Aptos" w:cstheme="minorBidi"/>
          <w:color w:val="C00000"/>
          <w:sz w:val="22"/>
          <w:szCs w:val="22"/>
        </w:rPr>
        <w:t xml:space="preserve">CONSTRUCTION </w:t>
      </w:r>
      <w:r w:rsidR="003140C7">
        <w:rPr>
          <w:rFonts w:ascii="Aptos" w:hAnsi="Aptos" w:cstheme="minorBidi"/>
          <w:color w:val="C00000"/>
          <w:sz w:val="22"/>
          <w:szCs w:val="22"/>
        </w:rPr>
        <w:t xml:space="preserve">OF </w:t>
      </w:r>
      <w:r w:rsidR="00AD2E39">
        <w:rPr>
          <w:rFonts w:ascii="Aptos" w:hAnsi="Aptos" w:cstheme="minorBidi"/>
          <w:color w:val="C00000"/>
          <w:sz w:val="22"/>
          <w:szCs w:val="22"/>
        </w:rPr>
        <w:t>EVENT HALL</w:t>
      </w:r>
      <w:r w:rsidR="0053051C">
        <w:rPr>
          <w:rFonts w:ascii="Aptos" w:hAnsi="Aptos" w:cstheme="minorBidi"/>
          <w:color w:val="C00000"/>
          <w:sz w:val="22"/>
          <w:szCs w:val="22"/>
        </w:rPr>
        <w:t xml:space="preserve"> </w:t>
      </w:r>
      <w:r w:rsidR="00241D0E">
        <w:rPr>
          <w:rFonts w:ascii="Aptos" w:hAnsi="Aptos" w:cstheme="minorBidi"/>
          <w:color w:val="C00000"/>
          <w:sz w:val="22"/>
          <w:szCs w:val="22"/>
        </w:rPr>
        <w:t xml:space="preserve">IN AJMAN </w:t>
      </w:r>
      <w:r w:rsidR="0053051C">
        <w:rPr>
          <w:rFonts w:ascii="Aptos" w:hAnsi="Aptos" w:cstheme="minorBidi"/>
          <w:color w:val="C00000"/>
          <w:sz w:val="22"/>
          <w:szCs w:val="22"/>
        </w:rPr>
        <w:t>fOR aJMAN gOVERNMENT</w:t>
      </w:r>
      <w:r w:rsidRPr="00241D0E">
        <w:rPr>
          <w:rFonts w:ascii="Aptos" w:hAnsi="Aptos" w:cstheme="minorBidi"/>
          <w:color w:val="C00000"/>
          <w:sz w:val="22"/>
          <w:szCs w:val="22"/>
        </w:rPr>
        <w:t>)</w:t>
      </w:r>
    </w:p>
    <w:p w14:paraId="288001B1" w14:textId="0D99BBC5" w:rsidR="00C909C7" w:rsidRPr="00003A13" w:rsidRDefault="00E551EA" w:rsidP="00C909C7">
      <w:pPr>
        <w:pStyle w:val="Title-coverpage"/>
        <w:widowControl/>
        <w:pBdr>
          <w:top w:val="double" w:sz="12" w:space="1" w:color="auto"/>
          <w:left w:val="double" w:sz="12" w:space="4" w:color="auto"/>
          <w:bottom w:val="double" w:sz="12" w:space="1" w:color="auto"/>
          <w:right w:val="double" w:sz="12" w:space="4" w:color="auto"/>
        </w:pBdr>
        <w:shd w:val="clear" w:color="auto" w:fill="F2F2F2" w:themeFill="background1" w:themeFillShade="F2"/>
        <w:spacing w:before="0" w:line="240" w:lineRule="auto"/>
        <w:ind w:left="274" w:firstLine="0"/>
        <w:rPr>
          <w:rFonts w:ascii="Aptos" w:hAnsi="Aptos" w:cstheme="minorBidi"/>
          <w:color w:val="0070C0"/>
          <w:sz w:val="22"/>
          <w:szCs w:val="22"/>
        </w:rPr>
      </w:pPr>
      <w:r w:rsidRPr="00003A13">
        <w:rPr>
          <w:rFonts w:ascii="Aptos" w:hAnsi="Aptos" w:cstheme="minorBidi"/>
          <w:color w:val="0070C0"/>
          <w:sz w:val="22"/>
          <w:szCs w:val="22"/>
        </w:rPr>
        <w:t xml:space="preserve">TENDER </w:t>
      </w:r>
      <w:r w:rsidR="00BC6712" w:rsidRPr="00003A13">
        <w:rPr>
          <w:rFonts w:ascii="Aptos" w:hAnsi="Aptos" w:cstheme="minorBidi"/>
          <w:color w:val="0070C0"/>
          <w:sz w:val="22"/>
          <w:szCs w:val="22"/>
        </w:rPr>
        <w:t>NO:</w:t>
      </w:r>
      <w:r w:rsidRPr="00003A13">
        <w:rPr>
          <w:rFonts w:ascii="Aptos" w:hAnsi="Aptos" w:cstheme="minorBidi"/>
          <w:color w:val="0070C0"/>
          <w:sz w:val="22"/>
          <w:szCs w:val="22"/>
        </w:rPr>
        <w:t xml:space="preserve"> </w:t>
      </w:r>
      <w:r w:rsidR="00BC6712" w:rsidRPr="00003A13">
        <w:rPr>
          <w:rFonts w:ascii="Aptos" w:hAnsi="Aptos" w:cstheme="minorBidi"/>
          <w:color w:val="0070C0"/>
          <w:sz w:val="22"/>
          <w:szCs w:val="22"/>
        </w:rPr>
        <w:t xml:space="preserve"> </w:t>
      </w:r>
      <w:r w:rsidR="00D00BF5" w:rsidRPr="00003A13">
        <w:rPr>
          <w:rFonts w:ascii="Aptos" w:hAnsi="Aptos" w:cstheme="minorBidi"/>
          <w:color w:val="0070C0"/>
          <w:sz w:val="22"/>
          <w:szCs w:val="22"/>
        </w:rPr>
        <w:t>online</w:t>
      </w:r>
      <w:r w:rsidR="00795A5A" w:rsidRPr="00003A13">
        <w:rPr>
          <w:rFonts w:ascii="Aptos" w:hAnsi="Aptos" w:cstheme="minorBidi"/>
          <w:color w:val="0070C0"/>
          <w:sz w:val="22"/>
          <w:szCs w:val="22"/>
        </w:rPr>
        <w:t>,</w:t>
      </w:r>
      <w:r w:rsidR="00EE0DC7" w:rsidRPr="00003A13">
        <w:rPr>
          <w:rFonts w:ascii="Aptos" w:hAnsi="Aptos" w:cstheme="minorBidi"/>
          <w:color w:val="0070C0"/>
          <w:sz w:val="22"/>
          <w:szCs w:val="22"/>
        </w:rPr>
        <w:t xml:space="preserve"> Tender </w:t>
      </w:r>
      <w:r w:rsidR="00044DBD" w:rsidRPr="00003A13">
        <w:rPr>
          <w:rFonts w:ascii="Aptos" w:hAnsi="Aptos" w:cstheme="minorBidi"/>
          <w:color w:val="0070C0"/>
          <w:sz w:val="22"/>
          <w:szCs w:val="22"/>
        </w:rPr>
        <w:t xml:space="preserve">RFQ NO. </w:t>
      </w:r>
      <w:r w:rsidR="00270EBC" w:rsidRPr="00B75FED">
        <w:rPr>
          <w:rFonts w:ascii="Aptos" w:hAnsi="Aptos" w:cstheme="minorBidi"/>
          <w:color w:val="0070C0"/>
          <w:sz w:val="22"/>
          <w:szCs w:val="22"/>
          <w:highlight w:val="yellow"/>
        </w:rPr>
        <w:t>RC-NEG-</w:t>
      </w:r>
      <w:r w:rsidR="00B75FED" w:rsidRPr="00B75FED">
        <w:rPr>
          <w:rFonts w:ascii="Aptos" w:hAnsi="Aptos" w:cstheme="minorBidi"/>
          <w:color w:val="0070C0"/>
          <w:sz w:val="22"/>
          <w:szCs w:val="22"/>
          <w:highlight w:val="yellow"/>
        </w:rPr>
        <w:t>312</w:t>
      </w:r>
    </w:p>
    <w:p w14:paraId="5FD66AB5" w14:textId="4DC7001B" w:rsidR="00E551EA" w:rsidRPr="00003A13" w:rsidRDefault="004016F9" w:rsidP="00C909C7">
      <w:pPr>
        <w:pStyle w:val="Title-coverpage"/>
        <w:widowControl/>
        <w:pBdr>
          <w:top w:val="double" w:sz="12" w:space="1" w:color="auto"/>
          <w:left w:val="double" w:sz="12" w:space="4" w:color="auto"/>
          <w:bottom w:val="double" w:sz="12" w:space="1" w:color="auto"/>
          <w:right w:val="double" w:sz="12" w:space="4" w:color="auto"/>
        </w:pBdr>
        <w:shd w:val="clear" w:color="auto" w:fill="F2F2F2" w:themeFill="background1" w:themeFillShade="F2"/>
        <w:spacing w:before="0" w:line="240" w:lineRule="auto"/>
        <w:ind w:left="274" w:firstLine="0"/>
        <w:rPr>
          <w:rFonts w:ascii="Aptos" w:hAnsi="Aptos" w:cstheme="minorBidi"/>
          <w:color w:val="C00000"/>
          <w:sz w:val="22"/>
          <w:szCs w:val="22"/>
        </w:rPr>
      </w:pPr>
      <w:r w:rsidRPr="00003A13">
        <w:rPr>
          <w:rFonts w:ascii="Aptos" w:hAnsi="Aptos" w:cstheme="minorBidi"/>
          <w:caps w:val="0"/>
          <w:color w:val="C00000"/>
          <w:sz w:val="22"/>
          <w:szCs w:val="22"/>
        </w:rPr>
        <w:t xml:space="preserve">AJMAN RULER’S COURT </w:t>
      </w:r>
    </w:p>
    <w:p w14:paraId="3FC8912C" w14:textId="77777777" w:rsidR="00E551EA" w:rsidRPr="003140C7" w:rsidRDefault="00E551EA" w:rsidP="00450D8F">
      <w:pPr>
        <w:pStyle w:val="Heading1"/>
        <w:widowControl/>
        <w:spacing w:line="240" w:lineRule="auto"/>
        <w:ind w:left="270" w:firstLine="0"/>
        <w:rPr>
          <w:rFonts w:ascii="Aptos" w:hAnsi="Aptos" w:cstheme="minorBidi"/>
          <w:sz w:val="22"/>
          <w:szCs w:val="22"/>
        </w:rPr>
      </w:pPr>
      <w:r w:rsidRPr="003140C7">
        <w:rPr>
          <w:rFonts w:ascii="Aptos" w:hAnsi="Aptos" w:cstheme="minorBidi"/>
          <w:sz w:val="22"/>
          <w:szCs w:val="22"/>
        </w:rPr>
        <w:t>ENQUIRIES ABOUT THIS REQUEST FOR TENDER SHOULD BE DIRECTED</w:t>
      </w:r>
      <w:r w:rsidR="00450D8F" w:rsidRPr="003140C7">
        <w:rPr>
          <w:rFonts w:ascii="Aptos" w:hAnsi="Aptos" w:cstheme="minorBidi"/>
          <w:sz w:val="22"/>
          <w:szCs w:val="22"/>
        </w:rPr>
        <w:t xml:space="preserve"> </w:t>
      </w:r>
      <w:r w:rsidRPr="003140C7">
        <w:rPr>
          <w:rFonts w:ascii="Aptos" w:hAnsi="Aptos" w:cstheme="minorBidi"/>
          <w:sz w:val="22"/>
          <w:szCs w:val="22"/>
        </w:rPr>
        <w:t>TO THE fol</w:t>
      </w:r>
      <w:r w:rsidR="002A13DB" w:rsidRPr="003140C7">
        <w:rPr>
          <w:rFonts w:ascii="Aptos" w:hAnsi="Aptos" w:cstheme="minorBidi"/>
          <w:sz w:val="22"/>
          <w:szCs w:val="22"/>
        </w:rPr>
        <w:t>L</w:t>
      </w:r>
      <w:r w:rsidRPr="003140C7">
        <w:rPr>
          <w:rFonts w:ascii="Aptos" w:hAnsi="Aptos" w:cstheme="minorBidi"/>
          <w:sz w:val="22"/>
          <w:szCs w:val="22"/>
        </w:rPr>
        <w:t>owing CONTACTs:</w:t>
      </w:r>
    </w:p>
    <w:p w14:paraId="03031019" w14:textId="77777777" w:rsidR="004016F9" w:rsidRPr="003140C7" w:rsidRDefault="004016F9" w:rsidP="00E551EA">
      <w:pPr>
        <w:tabs>
          <w:tab w:val="left" w:pos="1701"/>
        </w:tabs>
        <w:spacing w:line="240" w:lineRule="auto"/>
        <w:ind w:left="270" w:firstLine="0"/>
        <w:rPr>
          <w:rFonts w:ascii="Aptos" w:hAnsi="Aptos" w:cstheme="minorBidi"/>
          <w:b/>
          <w:bCs/>
          <w:sz w:val="22"/>
          <w:szCs w:val="22"/>
          <w:u w:val="single"/>
        </w:rPr>
      </w:pPr>
    </w:p>
    <w:p w14:paraId="0C7622A6" w14:textId="234AAE07" w:rsidR="00E551EA" w:rsidRPr="003140C7" w:rsidRDefault="00A66593" w:rsidP="00E551EA">
      <w:pPr>
        <w:tabs>
          <w:tab w:val="left" w:pos="1701"/>
        </w:tabs>
        <w:spacing w:line="240" w:lineRule="auto"/>
        <w:ind w:left="270" w:firstLine="0"/>
        <w:rPr>
          <w:rFonts w:ascii="Aptos" w:hAnsi="Aptos" w:cstheme="minorBidi"/>
          <w:b/>
          <w:bCs/>
          <w:sz w:val="22"/>
          <w:szCs w:val="22"/>
          <w:u w:val="single"/>
        </w:rPr>
      </w:pPr>
      <w:r w:rsidRPr="003140C7">
        <w:rPr>
          <w:rFonts w:ascii="Aptos" w:hAnsi="Aptos" w:cstheme="minorBidi"/>
          <w:b/>
          <w:bCs/>
          <w:sz w:val="22"/>
          <w:szCs w:val="22"/>
          <w:u w:val="single"/>
        </w:rPr>
        <w:t>Technical</w:t>
      </w:r>
      <w:r w:rsidR="00795A5A" w:rsidRPr="003140C7">
        <w:rPr>
          <w:rFonts w:ascii="Aptos" w:hAnsi="Aptos" w:cstheme="minorBidi"/>
          <w:b/>
          <w:bCs/>
          <w:sz w:val="22"/>
          <w:szCs w:val="22"/>
          <w:u w:val="single"/>
        </w:rPr>
        <w:t xml:space="preserve"> Queries to be addressed to</w:t>
      </w:r>
      <w:r w:rsidRPr="003140C7">
        <w:rPr>
          <w:rFonts w:ascii="Aptos" w:hAnsi="Aptos" w:cstheme="minorBidi"/>
          <w:b/>
          <w:bCs/>
          <w:sz w:val="22"/>
          <w:szCs w:val="22"/>
          <w:u w:val="single"/>
        </w:rPr>
        <w:t xml:space="preserve">: </w:t>
      </w:r>
    </w:p>
    <w:p w14:paraId="3C9C5115" w14:textId="77777777" w:rsidR="004016F9" w:rsidRPr="003140C7" w:rsidRDefault="004016F9" w:rsidP="004016F9">
      <w:pPr>
        <w:tabs>
          <w:tab w:val="left" w:pos="1701"/>
        </w:tabs>
        <w:spacing w:before="0" w:line="240" w:lineRule="auto"/>
        <w:ind w:left="274" w:firstLine="0"/>
        <w:rPr>
          <w:rFonts w:ascii="Aptos" w:hAnsi="Aptos" w:cstheme="minorBidi"/>
          <w:b/>
          <w:bCs/>
          <w:sz w:val="22"/>
          <w:szCs w:val="22"/>
        </w:rPr>
      </w:pPr>
    </w:p>
    <w:p w14:paraId="505EFC90" w14:textId="1B58E6D6" w:rsidR="004016F9" w:rsidRPr="003140C7" w:rsidRDefault="004016F9" w:rsidP="004016F9">
      <w:pPr>
        <w:tabs>
          <w:tab w:val="left" w:pos="1701"/>
        </w:tabs>
        <w:spacing w:before="0" w:line="240" w:lineRule="auto"/>
        <w:ind w:left="274" w:firstLine="0"/>
        <w:rPr>
          <w:rFonts w:ascii="Aptos" w:hAnsi="Aptos" w:cstheme="minorBidi"/>
          <w:sz w:val="22"/>
          <w:szCs w:val="22"/>
        </w:rPr>
      </w:pPr>
      <w:r w:rsidRPr="003140C7">
        <w:rPr>
          <w:rFonts w:ascii="Aptos" w:hAnsi="Aptos" w:cstheme="minorBidi"/>
          <w:b/>
          <w:bCs/>
          <w:sz w:val="22"/>
          <w:szCs w:val="22"/>
        </w:rPr>
        <w:t>Name:</w:t>
      </w:r>
      <w:r w:rsidRPr="003140C7">
        <w:rPr>
          <w:rFonts w:ascii="Aptos" w:hAnsi="Aptos" w:cstheme="minorBidi"/>
          <w:sz w:val="22"/>
          <w:szCs w:val="22"/>
        </w:rPr>
        <w:tab/>
        <w:t>Mr. Raad Naji</w:t>
      </w:r>
      <w:r w:rsidRPr="003140C7">
        <w:rPr>
          <w:rFonts w:ascii="Aptos" w:hAnsi="Aptos" w:cstheme="minorBidi"/>
          <w:sz w:val="22"/>
          <w:szCs w:val="22"/>
        </w:rPr>
        <w:tab/>
      </w:r>
      <w:r w:rsidRPr="003140C7">
        <w:rPr>
          <w:rFonts w:ascii="Aptos" w:hAnsi="Aptos" w:cstheme="minorBidi"/>
          <w:sz w:val="22"/>
          <w:szCs w:val="22"/>
        </w:rPr>
        <w:tab/>
      </w:r>
    </w:p>
    <w:p w14:paraId="670C0ADC" w14:textId="77777777" w:rsidR="004016F9" w:rsidRPr="003140C7" w:rsidRDefault="004016F9" w:rsidP="004016F9">
      <w:pPr>
        <w:pStyle w:val="NormalIndent"/>
        <w:widowControl/>
        <w:tabs>
          <w:tab w:val="left" w:pos="1701"/>
        </w:tabs>
        <w:spacing w:before="0" w:line="240" w:lineRule="auto"/>
        <w:ind w:left="274" w:firstLine="0"/>
        <w:rPr>
          <w:rFonts w:ascii="Aptos" w:hAnsi="Aptos" w:cstheme="minorBidi"/>
          <w:sz w:val="22"/>
          <w:szCs w:val="22"/>
        </w:rPr>
      </w:pPr>
      <w:r w:rsidRPr="003140C7">
        <w:rPr>
          <w:rFonts w:ascii="Aptos" w:hAnsi="Aptos" w:cstheme="minorBidi"/>
          <w:b/>
          <w:bCs/>
          <w:sz w:val="22"/>
          <w:szCs w:val="22"/>
        </w:rPr>
        <w:t>Telephone:</w:t>
      </w:r>
      <w:r w:rsidRPr="003140C7">
        <w:rPr>
          <w:rFonts w:ascii="Aptos" w:hAnsi="Aptos" w:cstheme="minorBidi"/>
          <w:sz w:val="22"/>
          <w:szCs w:val="22"/>
        </w:rPr>
        <w:tab/>
        <w:t xml:space="preserve">06 70 11 111 </w:t>
      </w:r>
      <w:r w:rsidRPr="003140C7">
        <w:rPr>
          <w:rFonts w:ascii="Aptos" w:hAnsi="Aptos" w:cstheme="minorBidi"/>
          <w:sz w:val="22"/>
          <w:szCs w:val="22"/>
        </w:rPr>
        <w:tab/>
      </w:r>
      <w:r w:rsidRPr="003140C7">
        <w:rPr>
          <w:rFonts w:ascii="Aptos" w:hAnsi="Aptos" w:cstheme="minorBidi"/>
          <w:sz w:val="22"/>
          <w:szCs w:val="22"/>
        </w:rPr>
        <w:tab/>
      </w:r>
      <w:r w:rsidRPr="003140C7">
        <w:rPr>
          <w:rFonts w:ascii="Aptos" w:hAnsi="Aptos" w:cstheme="minorBidi"/>
          <w:sz w:val="22"/>
          <w:szCs w:val="22"/>
        </w:rPr>
        <w:tab/>
      </w:r>
      <w:r w:rsidRPr="003140C7">
        <w:rPr>
          <w:rFonts w:ascii="Aptos" w:hAnsi="Aptos" w:cstheme="minorBidi"/>
          <w:sz w:val="22"/>
          <w:szCs w:val="22"/>
        </w:rPr>
        <w:tab/>
        <w:t xml:space="preserve"> </w:t>
      </w:r>
    </w:p>
    <w:p w14:paraId="50649874" w14:textId="77777777" w:rsidR="004016F9" w:rsidRPr="003140C7" w:rsidRDefault="004016F9" w:rsidP="004016F9">
      <w:pPr>
        <w:tabs>
          <w:tab w:val="left" w:pos="1701"/>
        </w:tabs>
        <w:spacing w:line="240" w:lineRule="auto"/>
        <w:ind w:left="270" w:firstLine="0"/>
        <w:rPr>
          <w:rFonts w:ascii="Aptos" w:hAnsi="Aptos"/>
          <w:sz w:val="22"/>
          <w:szCs w:val="22"/>
        </w:rPr>
      </w:pPr>
      <w:r w:rsidRPr="003140C7">
        <w:rPr>
          <w:rFonts w:ascii="Aptos" w:hAnsi="Aptos" w:cstheme="minorBidi"/>
          <w:b/>
          <w:bCs/>
          <w:sz w:val="22"/>
          <w:szCs w:val="22"/>
        </w:rPr>
        <w:t>Email:</w:t>
      </w:r>
      <w:r w:rsidRPr="003140C7">
        <w:rPr>
          <w:rFonts w:ascii="Aptos" w:hAnsi="Aptos" w:cstheme="minorBidi"/>
          <w:sz w:val="22"/>
          <w:szCs w:val="22"/>
        </w:rPr>
        <w:tab/>
      </w:r>
      <w:hyperlink r:id="rId9" w:history="1">
        <w:r w:rsidRPr="003140C7">
          <w:rPr>
            <w:rStyle w:val="Hyperlink"/>
            <w:rFonts w:ascii="Aptos" w:hAnsi="Aptos" w:cstheme="minorBidi"/>
            <w:sz w:val="22"/>
            <w:szCs w:val="22"/>
          </w:rPr>
          <w:t>raad.mizhir@ajman.ae</w:t>
        </w:r>
      </w:hyperlink>
    </w:p>
    <w:p w14:paraId="311545C8" w14:textId="3F663DFB" w:rsidR="00795A5A" w:rsidRPr="003140C7" w:rsidRDefault="004016F9" w:rsidP="004016F9">
      <w:pPr>
        <w:tabs>
          <w:tab w:val="left" w:pos="1701"/>
        </w:tabs>
        <w:spacing w:line="240" w:lineRule="auto"/>
        <w:ind w:left="270" w:firstLine="0"/>
        <w:rPr>
          <w:rFonts w:ascii="Aptos" w:hAnsi="Aptos" w:cstheme="minorBidi"/>
          <w:sz w:val="22"/>
          <w:szCs w:val="22"/>
        </w:rPr>
      </w:pPr>
      <w:r w:rsidRPr="003140C7">
        <w:rPr>
          <w:rFonts w:ascii="Aptos" w:hAnsi="Aptos" w:cstheme="minorBidi"/>
          <w:sz w:val="22"/>
          <w:szCs w:val="22"/>
        </w:rPr>
        <w:t xml:space="preserve"> </w:t>
      </w:r>
    </w:p>
    <w:p w14:paraId="1822C693" w14:textId="1D2D7620" w:rsidR="00A66593" w:rsidRPr="003140C7" w:rsidRDefault="00A66593" w:rsidP="00E178C3">
      <w:pPr>
        <w:tabs>
          <w:tab w:val="left" w:pos="1701"/>
        </w:tabs>
        <w:spacing w:line="240" w:lineRule="auto"/>
        <w:ind w:left="270" w:firstLine="0"/>
        <w:rPr>
          <w:rFonts w:ascii="Aptos" w:hAnsi="Aptos" w:cstheme="minorBidi"/>
          <w:b/>
          <w:bCs/>
          <w:sz w:val="22"/>
          <w:szCs w:val="22"/>
          <w:u w:val="single"/>
        </w:rPr>
      </w:pPr>
      <w:r w:rsidRPr="003140C7">
        <w:rPr>
          <w:rFonts w:ascii="Aptos" w:hAnsi="Aptos" w:cstheme="minorBidi"/>
          <w:b/>
          <w:bCs/>
          <w:sz w:val="22"/>
          <w:szCs w:val="22"/>
          <w:u w:val="single"/>
        </w:rPr>
        <w:t>Procurement</w:t>
      </w:r>
      <w:r w:rsidR="00E178C3" w:rsidRPr="003140C7">
        <w:rPr>
          <w:rFonts w:ascii="Aptos" w:hAnsi="Aptos" w:cstheme="minorBidi"/>
          <w:b/>
          <w:bCs/>
          <w:sz w:val="22"/>
          <w:szCs w:val="22"/>
          <w:u w:val="single"/>
        </w:rPr>
        <w:t xml:space="preserve"> Queries to be addressed to:</w:t>
      </w:r>
    </w:p>
    <w:p w14:paraId="0928C2BB" w14:textId="77777777" w:rsidR="00E551EA" w:rsidRPr="003140C7" w:rsidRDefault="00E551EA" w:rsidP="00795A5A">
      <w:pPr>
        <w:tabs>
          <w:tab w:val="left" w:pos="1701"/>
        </w:tabs>
        <w:spacing w:before="0" w:line="240" w:lineRule="auto"/>
        <w:ind w:left="274" w:firstLine="0"/>
        <w:rPr>
          <w:rFonts w:ascii="Aptos" w:hAnsi="Aptos" w:cstheme="minorBidi"/>
          <w:sz w:val="22"/>
          <w:szCs w:val="22"/>
        </w:rPr>
      </w:pPr>
      <w:r w:rsidRPr="003140C7">
        <w:rPr>
          <w:rFonts w:ascii="Aptos" w:hAnsi="Aptos" w:cstheme="minorBidi"/>
          <w:b/>
          <w:bCs/>
          <w:sz w:val="22"/>
          <w:szCs w:val="22"/>
        </w:rPr>
        <w:t>Name:</w:t>
      </w:r>
      <w:r w:rsidR="00B66322" w:rsidRPr="003140C7">
        <w:rPr>
          <w:rFonts w:ascii="Aptos" w:hAnsi="Aptos" w:cstheme="minorBidi"/>
          <w:sz w:val="22"/>
          <w:szCs w:val="22"/>
        </w:rPr>
        <w:tab/>
      </w:r>
      <w:r w:rsidR="00B84F73" w:rsidRPr="003140C7">
        <w:rPr>
          <w:rFonts w:ascii="Aptos" w:hAnsi="Aptos" w:cstheme="minorBidi"/>
          <w:sz w:val="22"/>
          <w:szCs w:val="22"/>
        </w:rPr>
        <w:t>Mr. Raad Naji</w:t>
      </w:r>
      <w:r w:rsidRPr="003140C7">
        <w:rPr>
          <w:rFonts w:ascii="Aptos" w:hAnsi="Aptos" w:cstheme="minorBidi"/>
          <w:sz w:val="22"/>
          <w:szCs w:val="22"/>
        </w:rPr>
        <w:tab/>
      </w:r>
      <w:r w:rsidRPr="003140C7">
        <w:rPr>
          <w:rFonts w:ascii="Aptos" w:hAnsi="Aptos" w:cstheme="minorBidi"/>
          <w:sz w:val="22"/>
          <w:szCs w:val="22"/>
        </w:rPr>
        <w:tab/>
      </w:r>
    </w:p>
    <w:p w14:paraId="7BC344CA" w14:textId="77777777" w:rsidR="00E551EA" w:rsidRPr="003140C7" w:rsidRDefault="00E551EA" w:rsidP="00795A5A">
      <w:pPr>
        <w:pStyle w:val="NormalIndent"/>
        <w:widowControl/>
        <w:tabs>
          <w:tab w:val="left" w:pos="1701"/>
        </w:tabs>
        <w:spacing w:before="0" w:line="240" w:lineRule="auto"/>
        <w:ind w:left="274" w:firstLine="0"/>
        <w:rPr>
          <w:rFonts w:ascii="Aptos" w:hAnsi="Aptos" w:cstheme="minorBidi"/>
          <w:sz w:val="22"/>
          <w:szCs w:val="22"/>
        </w:rPr>
      </w:pPr>
      <w:r w:rsidRPr="003140C7">
        <w:rPr>
          <w:rFonts w:ascii="Aptos" w:hAnsi="Aptos" w:cstheme="minorBidi"/>
          <w:b/>
          <w:bCs/>
          <w:sz w:val="22"/>
          <w:szCs w:val="22"/>
        </w:rPr>
        <w:t>Telephone:</w:t>
      </w:r>
      <w:r w:rsidRPr="003140C7">
        <w:rPr>
          <w:rFonts w:ascii="Aptos" w:hAnsi="Aptos" w:cstheme="minorBidi"/>
          <w:sz w:val="22"/>
          <w:szCs w:val="22"/>
        </w:rPr>
        <w:tab/>
      </w:r>
      <w:r w:rsidR="00263D77" w:rsidRPr="003140C7">
        <w:rPr>
          <w:rFonts w:ascii="Aptos" w:hAnsi="Aptos" w:cstheme="minorBidi"/>
          <w:sz w:val="22"/>
          <w:szCs w:val="22"/>
        </w:rPr>
        <w:t xml:space="preserve">06 </w:t>
      </w:r>
      <w:r w:rsidR="001E3A95" w:rsidRPr="003140C7">
        <w:rPr>
          <w:rFonts w:ascii="Aptos" w:hAnsi="Aptos" w:cstheme="minorBidi"/>
          <w:sz w:val="22"/>
          <w:szCs w:val="22"/>
        </w:rPr>
        <w:t>70 11 111</w:t>
      </w:r>
      <w:r w:rsidRPr="003140C7">
        <w:rPr>
          <w:rFonts w:ascii="Aptos" w:hAnsi="Aptos" w:cstheme="minorBidi"/>
          <w:sz w:val="22"/>
          <w:szCs w:val="22"/>
        </w:rPr>
        <w:t xml:space="preserve"> </w:t>
      </w:r>
      <w:r w:rsidRPr="003140C7">
        <w:rPr>
          <w:rFonts w:ascii="Aptos" w:hAnsi="Aptos" w:cstheme="minorBidi"/>
          <w:sz w:val="22"/>
          <w:szCs w:val="22"/>
        </w:rPr>
        <w:tab/>
      </w:r>
      <w:r w:rsidRPr="003140C7">
        <w:rPr>
          <w:rFonts w:ascii="Aptos" w:hAnsi="Aptos" w:cstheme="minorBidi"/>
          <w:sz w:val="22"/>
          <w:szCs w:val="22"/>
        </w:rPr>
        <w:tab/>
      </w:r>
      <w:r w:rsidRPr="003140C7">
        <w:rPr>
          <w:rFonts w:ascii="Aptos" w:hAnsi="Aptos" w:cstheme="minorBidi"/>
          <w:sz w:val="22"/>
          <w:szCs w:val="22"/>
        </w:rPr>
        <w:tab/>
      </w:r>
      <w:r w:rsidRPr="003140C7">
        <w:rPr>
          <w:rFonts w:ascii="Aptos" w:hAnsi="Aptos" w:cstheme="minorBidi"/>
          <w:sz w:val="22"/>
          <w:szCs w:val="22"/>
        </w:rPr>
        <w:tab/>
        <w:t xml:space="preserve"> </w:t>
      </w:r>
    </w:p>
    <w:p w14:paraId="7D32DCB9" w14:textId="77777777" w:rsidR="004016F9" w:rsidRPr="003140C7" w:rsidRDefault="00E551EA" w:rsidP="00795A5A">
      <w:pPr>
        <w:tabs>
          <w:tab w:val="left" w:pos="1701"/>
        </w:tabs>
        <w:spacing w:before="0" w:line="240" w:lineRule="auto"/>
        <w:ind w:left="274" w:firstLine="0"/>
        <w:rPr>
          <w:rFonts w:ascii="Aptos" w:hAnsi="Aptos" w:cstheme="minorBidi"/>
          <w:sz w:val="22"/>
          <w:szCs w:val="22"/>
        </w:rPr>
      </w:pPr>
      <w:r w:rsidRPr="003140C7">
        <w:rPr>
          <w:rFonts w:ascii="Aptos" w:hAnsi="Aptos" w:cstheme="minorBidi"/>
          <w:b/>
          <w:bCs/>
          <w:sz w:val="22"/>
          <w:szCs w:val="22"/>
        </w:rPr>
        <w:t>Email:</w:t>
      </w:r>
      <w:r w:rsidRPr="003140C7">
        <w:rPr>
          <w:rFonts w:ascii="Aptos" w:hAnsi="Aptos" w:cstheme="minorBidi"/>
          <w:sz w:val="22"/>
          <w:szCs w:val="22"/>
        </w:rPr>
        <w:tab/>
      </w:r>
      <w:hyperlink r:id="rId10" w:history="1">
        <w:r w:rsidR="001E3A95" w:rsidRPr="003140C7">
          <w:rPr>
            <w:rStyle w:val="Hyperlink"/>
            <w:rFonts w:ascii="Aptos" w:hAnsi="Aptos" w:cstheme="minorBidi"/>
            <w:sz w:val="22"/>
            <w:szCs w:val="22"/>
          </w:rPr>
          <w:t>raad.mizhir@ajman.ae</w:t>
        </w:r>
      </w:hyperlink>
      <w:r w:rsidRPr="003140C7">
        <w:rPr>
          <w:rFonts w:ascii="Aptos" w:hAnsi="Aptos" w:cstheme="minorBidi"/>
          <w:sz w:val="22"/>
          <w:szCs w:val="22"/>
        </w:rPr>
        <w:tab/>
      </w:r>
    </w:p>
    <w:p w14:paraId="0D32F6D1" w14:textId="26148B5B" w:rsidR="00E551EA" w:rsidRPr="003140C7" w:rsidRDefault="00E551EA" w:rsidP="00795A5A">
      <w:pPr>
        <w:tabs>
          <w:tab w:val="left" w:pos="1701"/>
        </w:tabs>
        <w:spacing w:before="0" w:line="240" w:lineRule="auto"/>
        <w:ind w:left="274" w:firstLine="0"/>
        <w:rPr>
          <w:rFonts w:ascii="Aptos" w:hAnsi="Aptos" w:cstheme="minorBidi"/>
          <w:sz w:val="22"/>
          <w:szCs w:val="22"/>
          <w:u w:val="single"/>
        </w:rPr>
      </w:pPr>
      <w:r w:rsidRPr="003140C7">
        <w:rPr>
          <w:rFonts w:ascii="Aptos" w:hAnsi="Aptos" w:cstheme="minorBidi"/>
          <w:sz w:val="22"/>
          <w:szCs w:val="22"/>
          <w:u w:val="single"/>
        </w:rPr>
        <w:t xml:space="preserve"> </w:t>
      </w:r>
    </w:p>
    <w:p w14:paraId="77336619" w14:textId="77777777" w:rsidR="00E551EA" w:rsidRPr="003140C7" w:rsidRDefault="00E551EA" w:rsidP="0083536A">
      <w:pPr>
        <w:pStyle w:val="Heading1"/>
        <w:widowControl/>
        <w:spacing w:line="240" w:lineRule="auto"/>
        <w:rPr>
          <w:rFonts w:ascii="Aptos" w:hAnsi="Aptos" w:cstheme="minorBidi"/>
          <w:sz w:val="22"/>
          <w:szCs w:val="22"/>
          <w:u w:val="single"/>
        </w:rPr>
      </w:pPr>
      <w:r w:rsidRPr="003140C7">
        <w:rPr>
          <w:rFonts w:ascii="Aptos" w:hAnsi="Aptos" w:cstheme="minorBidi"/>
          <w:sz w:val="22"/>
          <w:szCs w:val="22"/>
          <w:u w:val="single"/>
        </w:rPr>
        <w:t>PLACE FOR LODGEMENT OF TENDER:</w:t>
      </w:r>
    </w:p>
    <w:p w14:paraId="713C59C0" w14:textId="77777777" w:rsidR="004016F9" w:rsidRPr="003140C7" w:rsidRDefault="004016F9" w:rsidP="004016F9">
      <w:pPr>
        <w:rPr>
          <w:rFonts w:ascii="Aptos" w:hAnsi="Aptos"/>
          <w:sz w:val="22"/>
          <w:szCs w:val="22"/>
        </w:rPr>
      </w:pPr>
    </w:p>
    <w:p w14:paraId="09E0B370" w14:textId="3E3984EA" w:rsidR="00932681" w:rsidRPr="003140C7" w:rsidRDefault="00D47490" w:rsidP="004016F9">
      <w:pPr>
        <w:rPr>
          <w:rFonts w:ascii="Aptos" w:hAnsi="Aptos" w:cstheme="minorBidi"/>
          <w:color w:val="0070C0"/>
          <w:sz w:val="22"/>
          <w:szCs w:val="22"/>
          <w:u w:val="single"/>
        </w:rPr>
      </w:pPr>
      <w:r w:rsidRPr="003140C7">
        <w:rPr>
          <w:rFonts w:ascii="Aptos" w:hAnsi="Aptos" w:cstheme="minorBidi"/>
          <w:sz w:val="22"/>
          <w:szCs w:val="22"/>
        </w:rPr>
        <w:t xml:space="preserve">This Tender is </w:t>
      </w:r>
      <w:r w:rsidR="00D00BF5" w:rsidRPr="003140C7">
        <w:rPr>
          <w:rFonts w:ascii="Aptos" w:hAnsi="Aptos" w:cstheme="minorBidi"/>
          <w:sz w:val="22"/>
          <w:szCs w:val="22"/>
          <w:u w:val="single"/>
        </w:rPr>
        <w:t>on</w:t>
      </w:r>
      <w:r w:rsidRPr="003140C7">
        <w:rPr>
          <w:rFonts w:ascii="Aptos" w:hAnsi="Aptos" w:cstheme="minorBidi"/>
          <w:sz w:val="22"/>
          <w:szCs w:val="22"/>
          <w:u w:val="single"/>
        </w:rPr>
        <w:t>line submission Tender</w:t>
      </w:r>
      <w:r w:rsidRPr="003140C7">
        <w:rPr>
          <w:rFonts w:ascii="Aptos" w:hAnsi="Aptos" w:cstheme="minorBidi"/>
          <w:sz w:val="22"/>
          <w:szCs w:val="22"/>
        </w:rPr>
        <w:t>; accordingly, the tender submission will be</w:t>
      </w:r>
      <w:r w:rsidR="00E178C3" w:rsidRPr="003140C7">
        <w:rPr>
          <w:rFonts w:ascii="Aptos" w:hAnsi="Aptos" w:cstheme="minorBidi"/>
          <w:sz w:val="22"/>
          <w:szCs w:val="22"/>
        </w:rPr>
        <w:t xml:space="preserve"> submitted electronically</w:t>
      </w:r>
      <w:r w:rsidRPr="003140C7">
        <w:rPr>
          <w:rFonts w:ascii="Aptos" w:hAnsi="Aptos" w:cstheme="minorBidi"/>
          <w:sz w:val="22"/>
          <w:szCs w:val="22"/>
        </w:rPr>
        <w:t xml:space="preserve"> through I Supplier Portal</w:t>
      </w:r>
      <w:r w:rsidR="009E4832" w:rsidRPr="003140C7">
        <w:rPr>
          <w:rFonts w:ascii="Aptos" w:hAnsi="Aptos" w:cstheme="minorBidi"/>
          <w:sz w:val="22"/>
          <w:szCs w:val="22"/>
        </w:rPr>
        <w:t xml:space="preserve"> </w:t>
      </w:r>
      <w:r w:rsidR="009E4832" w:rsidRPr="003140C7">
        <w:rPr>
          <w:rFonts w:ascii="Aptos" w:hAnsi="Aptos" w:cstheme="minorBidi"/>
          <w:color w:val="C00000"/>
          <w:sz w:val="22"/>
          <w:szCs w:val="22"/>
        </w:rPr>
        <w:t xml:space="preserve">(Tawreed) </w:t>
      </w:r>
      <w:r w:rsidRPr="003140C7">
        <w:rPr>
          <w:rFonts w:ascii="Aptos" w:hAnsi="Aptos" w:cstheme="minorBidi"/>
          <w:sz w:val="22"/>
          <w:szCs w:val="22"/>
        </w:rPr>
        <w:t xml:space="preserve">; we </w:t>
      </w:r>
      <w:r w:rsidR="00E178C3" w:rsidRPr="003140C7">
        <w:rPr>
          <w:rFonts w:ascii="Aptos" w:hAnsi="Aptos" w:cstheme="minorBidi"/>
          <w:sz w:val="22"/>
          <w:szCs w:val="22"/>
        </w:rPr>
        <w:t xml:space="preserve">are </w:t>
      </w:r>
      <w:r w:rsidRPr="003140C7">
        <w:rPr>
          <w:rFonts w:ascii="Aptos" w:hAnsi="Aptos" w:cstheme="minorBidi"/>
          <w:sz w:val="22"/>
          <w:szCs w:val="22"/>
        </w:rPr>
        <w:t>attach</w:t>
      </w:r>
      <w:r w:rsidR="00E178C3" w:rsidRPr="003140C7">
        <w:rPr>
          <w:rFonts w:ascii="Aptos" w:hAnsi="Aptos" w:cstheme="minorBidi"/>
          <w:sz w:val="22"/>
          <w:szCs w:val="22"/>
        </w:rPr>
        <w:t>ing</w:t>
      </w:r>
      <w:r w:rsidRPr="003140C7">
        <w:rPr>
          <w:rFonts w:ascii="Aptos" w:hAnsi="Aptos" w:cstheme="minorBidi"/>
          <w:sz w:val="22"/>
          <w:szCs w:val="22"/>
        </w:rPr>
        <w:t xml:space="preserve"> the </w:t>
      </w:r>
      <w:r w:rsidR="00A95DD9" w:rsidRPr="003140C7">
        <w:rPr>
          <w:rFonts w:ascii="Aptos" w:hAnsi="Aptos" w:cstheme="minorBidi"/>
          <w:sz w:val="22"/>
          <w:szCs w:val="22"/>
        </w:rPr>
        <w:t xml:space="preserve">manual of </w:t>
      </w:r>
      <w:r w:rsidRPr="003140C7">
        <w:rPr>
          <w:rFonts w:ascii="Aptos" w:hAnsi="Aptos" w:cstheme="minorBidi"/>
          <w:sz w:val="22"/>
          <w:szCs w:val="22"/>
        </w:rPr>
        <w:t>quotation submission process for your references!</w:t>
      </w:r>
      <w:r w:rsidR="00C909C7" w:rsidRPr="003140C7">
        <w:rPr>
          <w:rFonts w:ascii="Aptos" w:hAnsi="Aptos" w:cstheme="minorBidi"/>
          <w:sz w:val="22"/>
          <w:szCs w:val="22"/>
        </w:rPr>
        <w:t xml:space="preserve"> </w:t>
      </w:r>
    </w:p>
    <w:p w14:paraId="0C5087F6" w14:textId="77777777" w:rsidR="00107AB3" w:rsidRPr="003140C7" w:rsidRDefault="00932681" w:rsidP="00107AB3">
      <w:pPr>
        <w:shd w:val="clear" w:color="auto" w:fill="FFFFFF"/>
        <w:overflowPunct/>
        <w:autoSpaceDE/>
        <w:autoSpaceDN/>
        <w:adjustRightInd/>
        <w:spacing w:before="0" w:line="240" w:lineRule="auto"/>
        <w:ind w:left="0" w:firstLine="0"/>
        <w:jc w:val="left"/>
        <w:rPr>
          <w:rFonts w:ascii="Aptos" w:hAnsi="Aptos" w:cstheme="minorBidi"/>
          <w:sz w:val="22"/>
          <w:szCs w:val="22"/>
        </w:rPr>
      </w:pPr>
      <w:r w:rsidRPr="003140C7">
        <w:rPr>
          <w:rFonts w:ascii="Aptos" w:hAnsi="Aptos" w:cstheme="minorBidi"/>
          <w:sz w:val="22"/>
          <w:szCs w:val="22"/>
        </w:rPr>
        <w:t> </w:t>
      </w:r>
    </w:p>
    <w:p w14:paraId="093657EA" w14:textId="77777777" w:rsidR="004016F9" w:rsidRPr="003140C7" w:rsidRDefault="004016F9" w:rsidP="001E3A95">
      <w:pPr>
        <w:shd w:val="clear" w:color="auto" w:fill="FFFFFF"/>
        <w:overflowPunct/>
        <w:autoSpaceDE/>
        <w:autoSpaceDN/>
        <w:adjustRightInd/>
        <w:spacing w:before="0" w:line="240" w:lineRule="auto"/>
        <w:ind w:left="0" w:firstLine="0"/>
        <w:jc w:val="left"/>
        <w:rPr>
          <w:rFonts w:ascii="Aptos" w:hAnsi="Aptos" w:cstheme="minorBidi"/>
          <w:color w:val="000000" w:themeColor="text1"/>
          <w:sz w:val="22"/>
          <w:szCs w:val="22"/>
          <w:u w:val="single"/>
        </w:rPr>
      </w:pPr>
    </w:p>
    <w:p w14:paraId="5853E8BD" w14:textId="77777777" w:rsidR="004016F9" w:rsidRPr="003140C7" w:rsidRDefault="00A15958" w:rsidP="001E3A95">
      <w:pPr>
        <w:shd w:val="clear" w:color="auto" w:fill="FFFFFF"/>
        <w:overflowPunct/>
        <w:autoSpaceDE/>
        <w:autoSpaceDN/>
        <w:adjustRightInd/>
        <w:spacing w:before="0" w:line="240" w:lineRule="auto"/>
        <w:ind w:left="0" w:firstLine="0"/>
        <w:jc w:val="left"/>
        <w:rPr>
          <w:rFonts w:ascii="Aptos" w:hAnsi="Aptos" w:cstheme="minorBidi"/>
          <w:b/>
          <w:bCs/>
          <w:color w:val="000000" w:themeColor="text1"/>
          <w:sz w:val="22"/>
          <w:szCs w:val="22"/>
        </w:rPr>
      </w:pPr>
      <w:r w:rsidRPr="003140C7">
        <w:rPr>
          <w:rFonts w:ascii="Aptos" w:hAnsi="Aptos" w:cstheme="minorBidi"/>
          <w:b/>
          <w:bCs/>
          <w:color w:val="000000" w:themeColor="text1"/>
          <w:sz w:val="22"/>
          <w:szCs w:val="22"/>
          <w:u w:val="single"/>
        </w:rPr>
        <w:t>ISSUE DATE:</w:t>
      </w:r>
      <w:r w:rsidRPr="003140C7">
        <w:rPr>
          <w:rFonts w:ascii="Aptos" w:hAnsi="Aptos" w:cstheme="minorBidi"/>
          <w:b/>
          <w:bCs/>
          <w:color w:val="000000" w:themeColor="text1"/>
          <w:sz w:val="22"/>
          <w:szCs w:val="22"/>
        </w:rPr>
        <w:t xml:space="preserve">  </w:t>
      </w:r>
    </w:p>
    <w:p w14:paraId="087CABA8" w14:textId="04D77298" w:rsidR="00A15958" w:rsidRPr="003140C7" w:rsidRDefault="00A15958" w:rsidP="001E3A95">
      <w:pPr>
        <w:shd w:val="clear" w:color="auto" w:fill="FFFFFF"/>
        <w:overflowPunct/>
        <w:autoSpaceDE/>
        <w:autoSpaceDN/>
        <w:adjustRightInd/>
        <w:spacing w:before="0" w:line="240" w:lineRule="auto"/>
        <w:ind w:left="0" w:firstLine="0"/>
        <w:jc w:val="left"/>
        <w:rPr>
          <w:rFonts w:ascii="Aptos" w:hAnsi="Aptos" w:cstheme="minorBidi"/>
          <w:color w:val="000000" w:themeColor="text1"/>
          <w:sz w:val="22"/>
          <w:szCs w:val="22"/>
        </w:rPr>
      </w:pPr>
      <w:r w:rsidRPr="003140C7">
        <w:rPr>
          <w:rFonts w:ascii="Aptos" w:hAnsi="Aptos" w:cstheme="minorBidi"/>
          <w:color w:val="000000" w:themeColor="text1"/>
          <w:sz w:val="22"/>
          <w:szCs w:val="22"/>
        </w:rPr>
        <w:t xml:space="preserve">                                                           </w:t>
      </w:r>
      <w:r w:rsidR="00263D77" w:rsidRPr="003140C7">
        <w:rPr>
          <w:rFonts w:ascii="Aptos" w:hAnsi="Aptos" w:cstheme="minorBidi"/>
          <w:color w:val="000000" w:themeColor="text1"/>
          <w:sz w:val="22"/>
          <w:szCs w:val="22"/>
        </w:rPr>
        <w:t xml:space="preserve">        </w:t>
      </w:r>
    </w:p>
    <w:p w14:paraId="31D203DB" w14:textId="18AA0085" w:rsidR="00A15958" w:rsidRPr="00E942C4" w:rsidRDefault="00E75730" w:rsidP="00E942C4">
      <w:pPr>
        <w:pStyle w:val="ListParagraph"/>
        <w:numPr>
          <w:ilvl w:val="0"/>
          <w:numId w:val="40"/>
        </w:numPr>
        <w:spacing w:line="240" w:lineRule="auto"/>
        <w:rPr>
          <w:rFonts w:ascii="Aptos" w:hAnsi="Aptos" w:cstheme="minorBidi"/>
          <w:color w:val="000000" w:themeColor="text1"/>
          <w:sz w:val="22"/>
          <w:szCs w:val="22"/>
        </w:rPr>
      </w:pPr>
      <w:r w:rsidRPr="00E942C4">
        <w:rPr>
          <w:rFonts w:ascii="Aptos" w:hAnsi="Aptos" w:cstheme="minorBidi"/>
          <w:color w:val="000000" w:themeColor="text1"/>
          <w:sz w:val="22"/>
          <w:szCs w:val="22"/>
        </w:rPr>
        <w:t xml:space="preserve">As mentioned </w:t>
      </w:r>
      <w:r w:rsidR="004016F9" w:rsidRPr="00E942C4">
        <w:rPr>
          <w:rFonts w:ascii="Aptos" w:hAnsi="Aptos" w:cstheme="minorBidi"/>
          <w:color w:val="000000" w:themeColor="text1"/>
          <w:sz w:val="22"/>
          <w:szCs w:val="22"/>
        </w:rPr>
        <w:t xml:space="preserve">online </w:t>
      </w:r>
    </w:p>
    <w:p w14:paraId="60EAA865" w14:textId="77777777" w:rsidR="004F27E6" w:rsidRPr="003140C7" w:rsidRDefault="004F27E6" w:rsidP="004F27E6">
      <w:pPr>
        <w:pStyle w:val="Heading1"/>
        <w:widowControl/>
        <w:spacing w:line="240" w:lineRule="auto"/>
        <w:ind w:left="270" w:firstLine="0"/>
        <w:rPr>
          <w:rFonts w:ascii="Aptos" w:hAnsi="Aptos" w:cstheme="minorBidi"/>
          <w:color w:val="000000" w:themeColor="text1"/>
          <w:sz w:val="22"/>
          <w:szCs w:val="22"/>
          <w:u w:val="single"/>
        </w:rPr>
      </w:pPr>
      <w:r w:rsidRPr="003140C7">
        <w:rPr>
          <w:rFonts w:ascii="Aptos" w:hAnsi="Aptos" w:cstheme="minorBidi"/>
          <w:color w:val="000000" w:themeColor="text1"/>
          <w:sz w:val="22"/>
          <w:szCs w:val="22"/>
          <w:u w:val="single"/>
        </w:rPr>
        <w:t>submission date:</w:t>
      </w:r>
    </w:p>
    <w:p w14:paraId="7A95E1AE" w14:textId="77777777" w:rsidR="004016F9" w:rsidRPr="003140C7" w:rsidRDefault="004016F9" w:rsidP="004016F9">
      <w:pPr>
        <w:rPr>
          <w:rFonts w:ascii="Aptos" w:hAnsi="Aptos"/>
          <w:sz w:val="22"/>
          <w:szCs w:val="22"/>
        </w:rPr>
      </w:pPr>
    </w:p>
    <w:p w14:paraId="68C09239" w14:textId="4CE2ACCE" w:rsidR="004016F9" w:rsidRPr="00E942C4" w:rsidRDefault="004016F9" w:rsidP="00E942C4">
      <w:pPr>
        <w:pStyle w:val="ListParagraph"/>
        <w:numPr>
          <w:ilvl w:val="0"/>
          <w:numId w:val="40"/>
        </w:numPr>
        <w:spacing w:line="240" w:lineRule="auto"/>
        <w:rPr>
          <w:rFonts w:ascii="Aptos" w:hAnsi="Aptos" w:cstheme="minorBidi"/>
          <w:color w:val="000000" w:themeColor="text1"/>
          <w:sz w:val="22"/>
          <w:szCs w:val="22"/>
        </w:rPr>
      </w:pPr>
      <w:r w:rsidRPr="00E942C4">
        <w:rPr>
          <w:rFonts w:ascii="Aptos" w:hAnsi="Aptos" w:cstheme="minorBidi"/>
          <w:color w:val="000000" w:themeColor="text1"/>
          <w:sz w:val="22"/>
          <w:szCs w:val="22"/>
        </w:rPr>
        <w:t xml:space="preserve">As mentioned online </w:t>
      </w:r>
    </w:p>
    <w:p w14:paraId="293A0313" w14:textId="77777777" w:rsidR="000416E0" w:rsidRPr="003140C7" w:rsidRDefault="000416E0" w:rsidP="00E551EA">
      <w:pPr>
        <w:pStyle w:val="Title-Part"/>
        <w:widowControl/>
        <w:spacing w:line="360" w:lineRule="auto"/>
        <w:ind w:left="270" w:firstLine="0"/>
        <w:rPr>
          <w:rFonts w:ascii="Aptos" w:hAnsi="Aptos" w:cstheme="minorBidi"/>
          <w:color w:val="0070C0"/>
          <w:sz w:val="22"/>
          <w:szCs w:val="22"/>
          <w:u w:val="single"/>
        </w:rPr>
      </w:pPr>
    </w:p>
    <w:p w14:paraId="30DBF46D" w14:textId="77777777" w:rsidR="000416E0" w:rsidRPr="003140C7" w:rsidRDefault="000416E0" w:rsidP="00E551EA">
      <w:pPr>
        <w:pStyle w:val="Title-Part"/>
        <w:widowControl/>
        <w:spacing w:line="360" w:lineRule="auto"/>
        <w:ind w:left="270" w:firstLine="0"/>
        <w:rPr>
          <w:rFonts w:ascii="Aptos" w:hAnsi="Aptos" w:cstheme="minorBidi"/>
          <w:color w:val="0070C0"/>
          <w:sz w:val="22"/>
          <w:szCs w:val="22"/>
          <w:u w:val="single"/>
        </w:rPr>
      </w:pPr>
    </w:p>
    <w:p w14:paraId="12A2A2BA" w14:textId="77777777" w:rsidR="000416E0" w:rsidRPr="003140C7" w:rsidRDefault="000416E0" w:rsidP="00E551EA">
      <w:pPr>
        <w:pStyle w:val="Title-Part"/>
        <w:widowControl/>
        <w:spacing w:line="360" w:lineRule="auto"/>
        <w:ind w:left="270" w:firstLine="0"/>
        <w:rPr>
          <w:rFonts w:ascii="Aptos" w:hAnsi="Aptos" w:cstheme="minorBidi"/>
          <w:color w:val="0070C0"/>
          <w:sz w:val="22"/>
          <w:szCs w:val="22"/>
          <w:u w:val="single"/>
        </w:rPr>
      </w:pPr>
    </w:p>
    <w:p w14:paraId="2C44013C" w14:textId="15AF2C16" w:rsidR="00E551EA" w:rsidRPr="003140C7" w:rsidRDefault="00E551EA" w:rsidP="00E551EA">
      <w:pPr>
        <w:pStyle w:val="Title-Part"/>
        <w:widowControl/>
        <w:spacing w:line="360" w:lineRule="auto"/>
        <w:ind w:left="270" w:firstLine="0"/>
        <w:rPr>
          <w:rFonts w:ascii="Aptos" w:hAnsi="Aptos" w:cstheme="minorBidi"/>
          <w:color w:val="0070C0"/>
          <w:sz w:val="22"/>
          <w:szCs w:val="22"/>
          <w:u w:val="single"/>
        </w:rPr>
      </w:pPr>
      <w:r w:rsidRPr="003140C7">
        <w:rPr>
          <w:rFonts w:ascii="Aptos" w:hAnsi="Aptos" w:cstheme="minorBidi"/>
          <w:color w:val="0070C0"/>
          <w:sz w:val="22"/>
          <w:szCs w:val="22"/>
          <w:u w:val="single"/>
        </w:rPr>
        <w:t>2. CONTENTS</w:t>
      </w:r>
    </w:p>
    <w:tbl>
      <w:tblPr>
        <w:tblpPr w:leftFromText="180" w:rightFromText="180" w:vertAnchor="text" w:horzAnchor="margin" w:tblpXSpec="center" w:tblpY="58"/>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7495"/>
        <w:gridCol w:w="1258"/>
      </w:tblGrid>
      <w:tr w:rsidR="00C909C7" w:rsidRPr="003140C7" w14:paraId="3692447F" w14:textId="77777777" w:rsidTr="00C909C7">
        <w:tc>
          <w:tcPr>
            <w:tcW w:w="1777" w:type="dxa"/>
          </w:tcPr>
          <w:p w14:paraId="160CBE52" w14:textId="77777777" w:rsidR="00C909C7" w:rsidRPr="003140C7" w:rsidRDefault="00C909C7" w:rsidP="00C909C7">
            <w:pPr>
              <w:bidi/>
              <w:ind w:left="0" w:firstLine="0"/>
              <w:jc w:val="center"/>
              <w:rPr>
                <w:rFonts w:ascii="Aptos" w:hAnsi="Aptos" w:cstheme="minorBidi"/>
                <w:b/>
                <w:bCs/>
                <w:sz w:val="22"/>
                <w:szCs w:val="22"/>
                <w:lang w:val="en-US" w:bidi="ar-AE"/>
              </w:rPr>
            </w:pPr>
            <w:r w:rsidRPr="003140C7">
              <w:rPr>
                <w:rFonts w:ascii="Aptos" w:hAnsi="Aptos" w:cstheme="minorBidi"/>
                <w:b/>
                <w:bCs/>
                <w:sz w:val="22"/>
                <w:szCs w:val="22"/>
                <w:lang w:val="en-US" w:bidi="ar-AE"/>
              </w:rPr>
              <w:t>NO. / Appendix</w:t>
            </w:r>
          </w:p>
        </w:tc>
        <w:tc>
          <w:tcPr>
            <w:tcW w:w="7495" w:type="dxa"/>
          </w:tcPr>
          <w:p w14:paraId="01EDFA34" w14:textId="77777777" w:rsidR="00C909C7" w:rsidRPr="003140C7" w:rsidRDefault="00C909C7" w:rsidP="00C909C7">
            <w:pPr>
              <w:bidi/>
              <w:ind w:left="0" w:firstLine="0"/>
              <w:jc w:val="right"/>
              <w:rPr>
                <w:rFonts w:ascii="Aptos" w:hAnsi="Aptos" w:cstheme="minorBidi"/>
                <w:b/>
                <w:bCs/>
                <w:sz w:val="22"/>
                <w:szCs w:val="22"/>
                <w:lang w:val="en-US"/>
              </w:rPr>
            </w:pPr>
            <w:r w:rsidRPr="003140C7">
              <w:rPr>
                <w:rFonts w:ascii="Aptos" w:hAnsi="Aptos" w:cstheme="minorBidi"/>
                <w:b/>
                <w:bCs/>
                <w:sz w:val="22"/>
                <w:szCs w:val="22"/>
                <w:lang w:val="en-US"/>
              </w:rPr>
              <w:t>DESCRIPTION</w:t>
            </w:r>
          </w:p>
        </w:tc>
        <w:tc>
          <w:tcPr>
            <w:tcW w:w="1258" w:type="dxa"/>
          </w:tcPr>
          <w:p w14:paraId="21A44907" w14:textId="77777777" w:rsidR="00C909C7" w:rsidRPr="003140C7" w:rsidRDefault="00C909C7" w:rsidP="00C909C7">
            <w:pPr>
              <w:bidi/>
              <w:ind w:left="0" w:firstLine="0"/>
              <w:jc w:val="right"/>
              <w:rPr>
                <w:rFonts w:ascii="Aptos" w:hAnsi="Aptos" w:cstheme="minorBidi"/>
                <w:b/>
                <w:bCs/>
                <w:sz w:val="22"/>
                <w:szCs w:val="22"/>
                <w:lang w:val="en-US" w:bidi="ar-AE"/>
              </w:rPr>
            </w:pPr>
            <w:r w:rsidRPr="003140C7">
              <w:rPr>
                <w:rFonts w:ascii="Aptos" w:hAnsi="Aptos" w:cstheme="minorBidi"/>
                <w:b/>
                <w:bCs/>
                <w:sz w:val="22"/>
                <w:szCs w:val="22"/>
                <w:lang w:val="en-US" w:bidi="ar-AE"/>
              </w:rPr>
              <w:t>PAGE NO.</w:t>
            </w:r>
          </w:p>
        </w:tc>
      </w:tr>
      <w:tr w:rsidR="00C909C7" w:rsidRPr="003140C7" w14:paraId="68C1F572" w14:textId="77777777" w:rsidTr="00C909C7">
        <w:tc>
          <w:tcPr>
            <w:tcW w:w="1777" w:type="dxa"/>
          </w:tcPr>
          <w:p w14:paraId="245A9A66" w14:textId="77777777" w:rsidR="00C909C7" w:rsidRPr="003140C7" w:rsidRDefault="00C909C7" w:rsidP="00C909C7">
            <w:pPr>
              <w:bidi/>
              <w:ind w:left="0" w:firstLine="0"/>
              <w:jc w:val="center"/>
              <w:rPr>
                <w:rFonts w:ascii="Aptos" w:hAnsi="Aptos" w:cstheme="minorBidi"/>
                <w:b/>
                <w:bCs/>
                <w:sz w:val="22"/>
                <w:szCs w:val="22"/>
                <w:lang w:val="en-US" w:bidi="ar-AE"/>
              </w:rPr>
            </w:pPr>
            <w:r w:rsidRPr="003140C7">
              <w:rPr>
                <w:rFonts w:ascii="Aptos" w:hAnsi="Aptos" w:cstheme="minorBidi"/>
                <w:b/>
                <w:bCs/>
                <w:sz w:val="22"/>
                <w:szCs w:val="22"/>
                <w:lang w:val="en-US" w:bidi="ar-AE"/>
              </w:rPr>
              <w:t>1</w:t>
            </w:r>
          </w:p>
        </w:tc>
        <w:tc>
          <w:tcPr>
            <w:tcW w:w="7495" w:type="dxa"/>
            <w:vAlign w:val="center"/>
          </w:tcPr>
          <w:p w14:paraId="42E201DD" w14:textId="77777777" w:rsidR="00C909C7" w:rsidRPr="003140C7" w:rsidRDefault="00C909C7" w:rsidP="00C909C7">
            <w:pPr>
              <w:bidi/>
              <w:ind w:left="0" w:firstLine="0"/>
              <w:jc w:val="right"/>
              <w:rPr>
                <w:rFonts w:ascii="Aptos" w:hAnsi="Aptos" w:cstheme="minorBidi"/>
                <w:sz w:val="22"/>
                <w:szCs w:val="22"/>
                <w:rtl/>
                <w:lang w:val="en-US" w:bidi="ar-AE"/>
              </w:rPr>
            </w:pPr>
            <w:r w:rsidRPr="003140C7">
              <w:rPr>
                <w:rFonts w:ascii="Aptos" w:hAnsi="Aptos" w:cstheme="minorBidi"/>
                <w:sz w:val="22"/>
                <w:szCs w:val="22"/>
                <w:lang w:val="en-US"/>
              </w:rPr>
              <w:t>Cover Page</w:t>
            </w:r>
          </w:p>
        </w:tc>
        <w:tc>
          <w:tcPr>
            <w:tcW w:w="1258" w:type="dxa"/>
          </w:tcPr>
          <w:p w14:paraId="736E47B6" w14:textId="77777777" w:rsidR="00C909C7" w:rsidRPr="003140C7" w:rsidRDefault="00C909C7" w:rsidP="00C909C7">
            <w:pPr>
              <w:bidi/>
              <w:ind w:left="0" w:firstLine="0"/>
              <w:jc w:val="center"/>
              <w:rPr>
                <w:rFonts w:ascii="Aptos" w:hAnsi="Aptos" w:cstheme="minorBidi"/>
                <w:sz w:val="22"/>
                <w:szCs w:val="22"/>
              </w:rPr>
            </w:pPr>
            <w:r w:rsidRPr="003140C7">
              <w:rPr>
                <w:rFonts w:ascii="Aptos" w:hAnsi="Aptos" w:cstheme="minorBidi"/>
                <w:sz w:val="22"/>
                <w:szCs w:val="22"/>
                <w:rtl/>
              </w:rPr>
              <w:t>1</w:t>
            </w:r>
          </w:p>
        </w:tc>
      </w:tr>
      <w:tr w:rsidR="00C909C7" w:rsidRPr="003140C7" w14:paraId="20958B53" w14:textId="77777777" w:rsidTr="00C909C7">
        <w:tc>
          <w:tcPr>
            <w:tcW w:w="1777" w:type="dxa"/>
          </w:tcPr>
          <w:p w14:paraId="73F1F8A4" w14:textId="77777777" w:rsidR="00C909C7" w:rsidRPr="003140C7" w:rsidRDefault="00C909C7" w:rsidP="00C909C7">
            <w:pPr>
              <w:bidi/>
              <w:ind w:left="0" w:firstLine="0"/>
              <w:jc w:val="center"/>
              <w:rPr>
                <w:rFonts w:ascii="Aptos" w:hAnsi="Aptos" w:cstheme="minorBidi"/>
                <w:b/>
                <w:bCs/>
                <w:sz w:val="22"/>
                <w:szCs w:val="22"/>
                <w:lang w:bidi="ar-AE"/>
              </w:rPr>
            </w:pPr>
            <w:r w:rsidRPr="003140C7">
              <w:rPr>
                <w:rFonts w:ascii="Aptos" w:hAnsi="Aptos" w:cstheme="minorBidi"/>
                <w:b/>
                <w:bCs/>
                <w:sz w:val="22"/>
                <w:szCs w:val="22"/>
                <w:rtl/>
                <w:lang w:bidi="ar-AE"/>
              </w:rPr>
              <w:t>2</w:t>
            </w:r>
          </w:p>
        </w:tc>
        <w:tc>
          <w:tcPr>
            <w:tcW w:w="7495" w:type="dxa"/>
            <w:vAlign w:val="center"/>
          </w:tcPr>
          <w:p w14:paraId="24DCB0CD" w14:textId="77777777" w:rsidR="00C909C7" w:rsidRPr="003140C7" w:rsidRDefault="00C909C7" w:rsidP="00C909C7">
            <w:pPr>
              <w:bidi/>
              <w:ind w:left="0" w:firstLine="0"/>
              <w:jc w:val="right"/>
              <w:rPr>
                <w:rFonts w:ascii="Aptos" w:hAnsi="Aptos" w:cstheme="minorBidi"/>
                <w:sz w:val="22"/>
                <w:szCs w:val="22"/>
                <w:lang w:val="en-US" w:bidi="ar-AE"/>
              </w:rPr>
            </w:pPr>
            <w:r w:rsidRPr="003140C7">
              <w:rPr>
                <w:rFonts w:ascii="Aptos" w:hAnsi="Aptos" w:cstheme="minorBidi"/>
                <w:sz w:val="22"/>
                <w:szCs w:val="22"/>
                <w:lang w:val="en-US" w:bidi="ar-AE"/>
              </w:rPr>
              <w:t>Contents Page</w:t>
            </w:r>
          </w:p>
        </w:tc>
        <w:tc>
          <w:tcPr>
            <w:tcW w:w="1258" w:type="dxa"/>
          </w:tcPr>
          <w:p w14:paraId="417780D0" w14:textId="77777777" w:rsidR="00C909C7" w:rsidRPr="003140C7" w:rsidRDefault="00C909C7" w:rsidP="00C909C7">
            <w:pPr>
              <w:bidi/>
              <w:ind w:left="0" w:firstLine="0"/>
              <w:jc w:val="center"/>
              <w:rPr>
                <w:rFonts w:ascii="Aptos" w:hAnsi="Aptos" w:cstheme="minorBidi"/>
                <w:sz w:val="22"/>
                <w:szCs w:val="22"/>
                <w:lang w:bidi="ar-AE"/>
              </w:rPr>
            </w:pPr>
            <w:r w:rsidRPr="003140C7">
              <w:rPr>
                <w:rFonts w:ascii="Aptos" w:hAnsi="Aptos" w:cstheme="minorBidi"/>
                <w:sz w:val="22"/>
                <w:szCs w:val="22"/>
                <w:rtl/>
                <w:lang w:bidi="ar-AE"/>
              </w:rPr>
              <w:t>2</w:t>
            </w:r>
          </w:p>
        </w:tc>
      </w:tr>
      <w:tr w:rsidR="00C909C7" w:rsidRPr="003140C7" w14:paraId="77151EEF" w14:textId="77777777" w:rsidTr="00C909C7">
        <w:tc>
          <w:tcPr>
            <w:tcW w:w="1777" w:type="dxa"/>
          </w:tcPr>
          <w:p w14:paraId="240EA7E0" w14:textId="77777777" w:rsidR="00C909C7" w:rsidRPr="003140C7" w:rsidRDefault="00C909C7" w:rsidP="00C909C7">
            <w:pPr>
              <w:bidi/>
              <w:ind w:left="0" w:firstLine="0"/>
              <w:jc w:val="center"/>
              <w:rPr>
                <w:rFonts w:ascii="Aptos" w:hAnsi="Aptos" w:cstheme="minorBidi"/>
                <w:b/>
                <w:bCs/>
                <w:sz w:val="22"/>
                <w:szCs w:val="22"/>
              </w:rPr>
            </w:pPr>
            <w:r w:rsidRPr="003140C7">
              <w:rPr>
                <w:rFonts w:ascii="Aptos" w:hAnsi="Aptos" w:cstheme="minorBidi"/>
                <w:b/>
                <w:bCs/>
                <w:sz w:val="22"/>
                <w:szCs w:val="22"/>
                <w:rtl/>
              </w:rPr>
              <w:t>3</w:t>
            </w:r>
          </w:p>
        </w:tc>
        <w:tc>
          <w:tcPr>
            <w:tcW w:w="7495" w:type="dxa"/>
            <w:vAlign w:val="center"/>
          </w:tcPr>
          <w:p w14:paraId="614B031B" w14:textId="77777777" w:rsidR="00C909C7" w:rsidRPr="003140C7" w:rsidRDefault="00C909C7" w:rsidP="00C909C7">
            <w:pPr>
              <w:bidi/>
              <w:ind w:left="0" w:firstLine="0"/>
              <w:jc w:val="right"/>
              <w:rPr>
                <w:rFonts w:ascii="Aptos" w:hAnsi="Aptos" w:cstheme="minorBidi"/>
                <w:sz w:val="22"/>
                <w:szCs w:val="22"/>
              </w:rPr>
            </w:pPr>
            <w:r w:rsidRPr="003140C7">
              <w:rPr>
                <w:rFonts w:ascii="Aptos" w:hAnsi="Aptos" w:cstheme="minorBidi"/>
                <w:sz w:val="22"/>
                <w:szCs w:val="22"/>
              </w:rPr>
              <w:t>Important Information for Bidder's</w:t>
            </w:r>
          </w:p>
        </w:tc>
        <w:tc>
          <w:tcPr>
            <w:tcW w:w="1258" w:type="dxa"/>
          </w:tcPr>
          <w:p w14:paraId="15C30EA2" w14:textId="77777777" w:rsidR="00C909C7" w:rsidRPr="003140C7" w:rsidRDefault="00C909C7" w:rsidP="00C909C7">
            <w:pPr>
              <w:bidi/>
              <w:ind w:left="0" w:firstLine="0"/>
              <w:jc w:val="center"/>
              <w:rPr>
                <w:rFonts w:ascii="Aptos" w:hAnsi="Aptos" w:cstheme="minorBidi"/>
                <w:sz w:val="22"/>
                <w:szCs w:val="22"/>
              </w:rPr>
            </w:pPr>
            <w:r w:rsidRPr="003140C7">
              <w:rPr>
                <w:rFonts w:ascii="Aptos" w:hAnsi="Aptos" w:cstheme="minorBidi"/>
                <w:sz w:val="22"/>
                <w:szCs w:val="22"/>
              </w:rPr>
              <w:t>3</w:t>
            </w:r>
          </w:p>
        </w:tc>
      </w:tr>
      <w:tr w:rsidR="00C909C7" w:rsidRPr="003140C7" w14:paraId="6162F481" w14:textId="77777777" w:rsidTr="00C909C7">
        <w:tc>
          <w:tcPr>
            <w:tcW w:w="1777" w:type="dxa"/>
          </w:tcPr>
          <w:p w14:paraId="0050BEF9" w14:textId="77777777" w:rsidR="00C909C7" w:rsidRPr="003140C7" w:rsidRDefault="00C909C7" w:rsidP="00C909C7">
            <w:pPr>
              <w:bidi/>
              <w:ind w:left="0" w:firstLine="0"/>
              <w:jc w:val="center"/>
              <w:rPr>
                <w:rFonts w:ascii="Aptos" w:hAnsi="Aptos" w:cstheme="minorBidi"/>
                <w:b/>
                <w:bCs/>
                <w:sz w:val="22"/>
                <w:szCs w:val="22"/>
                <w:rtl/>
                <w:lang w:bidi="ar-AE"/>
              </w:rPr>
            </w:pPr>
            <w:r w:rsidRPr="003140C7">
              <w:rPr>
                <w:rFonts w:ascii="Aptos" w:hAnsi="Aptos" w:cstheme="minorBidi"/>
                <w:b/>
                <w:bCs/>
                <w:sz w:val="22"/>
                <w:szCs w:val="22"/>
                <w:rtl/>
                <w:lang w:bidi="ar-AE"/>
              </w:rPr>
              <w:t>4</w:t>
            </w:r>
          </w:p>
        </w:tc>
        <w:tc>
          <w:tcPr>
            <w:tcW w:w="7495" w:type="dxa"/>
            <w:vAlign w:val="center"/>
          </w:tcPr>
          <w:p w14:paraId="34BB0B95" w14:textId="77777777" w:rsidR="00C909C7" w:rsidRPr="003140C7" w:rsidRDefault="00C909C7" w:rsidP="00C909C7">
            <w:pPr>
              <w:bidi/>
              <w:ind w:left="0" w:firstLine="0"/>
              <w:jc w:val="right"/>
              <w:rPr>
                <w:rFonts w:ascii="Aptos" w:hAnsi="Aptos" w:cstheme="minorBidi"/>
                <w:sz w:val="22"/>
                <w:szCs w:val="22"/>
                <w:lang w:val="en-US"/>
              </w:rPr>
            </w:pPr>
            <w:r w:rsidRPr="003140C7">
              <w:rPr>
                <w:rFonts w:ascii="Aptos" w:hAnsi="Aptos" w:cstheme="minorBidi"/>
                <w:sz w:val="22"/>
                <w:szCs w:val="22"/>
                <w:lang w:val="en-US"/>
              </w:rPr>
              <w:t>Conditions Of Tender</w:t>
            </w:r>
          </w:p>
        </w:tc>
        <w:tc>
          <w:tcPr>
            <w:tcW w:w="1258" w:type="dxa"/>
          </w:tcPr>
          <w:p w14:paraId="06B824A8" w14:textId="21BDAF98" w:rsidR="00C909C7" w:rsidRPr="003140C7" w:rsidRDefault="00C909C7" w:rsidP="00C909C7">
            <w:pPr>
              <w:bidi/>
              <w:ind w:left="0" w:firstLine="0"/>
              <w:jc w:val="center"/>
              <w:rPr>
                <w:rFonts w:ascii="Aptos" w:hAnsi="Aptos" w:cstheme="minorBidi"/>
                <w:sz w:val="22"/>
                <w:szCs w:val="22"/>
                <w:lang w:val="en-US" w:bidi="ar-AE"/>
              </w:rPr>
            </w:pPr>
            <w:r w:rsidRPr="003140C7">
              <w:rPr>
                <w:rFonts w:ascii="Aptos" w:hAnsi="Aptos" w:cstheme="minorBidi"/>
                <w:sz w:val="22"/>
                <w:szCs w:val="22"/>
                <w:lang w:val="en-US" w:bidi="ar-AE"/>
              </w:rPr>
              <w:t>4-</w:t>
            </w:r>
            <w:r w:rsidR="000E624E">
              <w:rPr>
                <w:rFonts w:ascii="Aptos" w:hAnsi="Aptos" w:cstheme="minorBidi"/>
                <w:sz w:val="22"/>
                <w:szCs w:val="22"/>
                <w:lang w:val="en-US" w:bidi="ar-AE"/>
              </w:rPr>
              <w:t>11</w:t>
            </w:r>
          </w:p>
        </w:tc>
      </w:tr>
      <w:tr w:rsidR="00C909C7" w:rsidRPr="003140C7" w14:paraId="73BE3AD4" w14:textId="77777777" w:rsidTr="00C909C7">
        <w:tc>
          <w:tcPr>
            <w:tcW w:w="1777" w:type="dxa"/>
          </w:tcPr>
          <w:p w14:paraId="2C4AF0E6" w14:textId="0D65E462" w:rsidR="00C909C7" w:rsidRPr="003140C7" w:rsidRDefault="00C909C7" w:rsidP="00C909C7">
            <w:pPr>
              <w:bidi/>
              <w:ind w:left="0" w:firstLine="0"/>
              <w:jc w:val="center"/>
              <w:rPr>
                <w:rFonts w:ascii="Aptos" w:hAnsi="Aptos" w:cstheme="minorBidi"/>
                <w:b/>
                <w:bCs/>
                <w:sz w:val="22"/>
                <w:szCs w:val="22"/>
                <w:lang w:val="en-US" w:bidi="ar-AE"/>
              </w:rPr>
            </w:pPr>
          </w:p>
        </w:tc>
        <w:tc>
          <w:tcPr>
            <w:tcW w:w="7495" w:type="dxa"/>
            <w:vAlign w:val="center"/>
          </w:tcPr>
          <w:p w14:paraId="520880F2" w14:textId="34ED4467" w:rsidR="00C909C7" w:rsidRPr="003140C7" w:rsidRDefault="00C909C7" w:rsidP="00C909C7">
            <w:pPr>
              <w:bidi/>
              <w:ind w:left="0" w:firstLine="0"/>
              <w:jc w:val="right"/>
              <w:rPr>
                <w:rFonts w:ascii="Aptos" w:hAnsi="Aptos" w:cstheme="minorBidi"/>
                <w:sz w:val="22"/>
                <w:szCs w:val="22"/>
                <w:lang w:val="en-US" w:bidi="ar-AE"/>
              </w:rPr>
            </w:pPr>
          </w:p>
        </w:tc>
        <w:tc>
          <w:tcPr>
            <w:tcW w:w="1258" w:type="dxa"/>
          </w:tcPr>
          <w:p w14:paraId="2B479224" w14:textId="77777777" w:rsidR="00C909C7" w:rsidRPr="003140C7" w:rsidRDefault="00C909C7" w:rsidP="00C909C7">
            <w:pPr>
              <w:bidi/>
              <w:ind w:left="0" w:firstLine="0"/>
              <w:jc w:val="center"/>
              <w:rPr>
                <w:rFonts w:ascii="Aptos" w:hAnsi="Aptos" w:cstheme="minorBidi"/>
                <w:sz w:val="22"/>
                <w:szCs w:val="22"/>
                <w:rtl/>
                <w:lang w:val="en-US" w:bidi="ar-AE"/>
              </w:rPr>
            </w:pPr>
          </w:p>
        </w:tc>
      </w:tr>
      <w:tr w:rsidR="00C909C7" w:rsidRPr="003140C7" w14:paraId="47530DF7" w14:textId="77777777" w:rsidTr="00C909C7">
        <w:tc>
          <w:tcPr>
            <w:tcW w:w="1777" w:type="dxa"/>
          </w:tcPr>
          <w:p w14:paraId="63E3C95B" w14:textId="61CECBFE" w:rsidR="00C909C7" w:rsidRPr="003140C7" w:rsidRDefault="00C909C7" w:rsidP="00C909C7">
            <w:pPr>
              <w:bidi/>
              <w:ind w:left="0" w:firstLine="0"/>
              <w:jc w:val="center"/>
              <w:rPr>
                <w:rFonts w:ascii="Aptos" w:hAnsi="Aptos" w:cstheme="minorBidi"/>
                <w:b/>
                <w:bCs/>
                <w:sz w:val="22"/>
                <w:szCs w:val="22"/>
                <w:lang w:val="en-US" w:bidi="ar-AE"/>
              </w:rPr>
            </w:pPr>
          </w:p>
        </w:tc>
        <w:tc>
          <w:tcPr>
            <w:tcW w:w="7495" w:type="dxa"/>
            <w:vAlign w:val="center"/>
          </w:tcPr>
          <w:p w14:paraId="34B08917" w14:textId="18F74996" w:rsidR="00C909C7" w:rsidRPr="003140C7" w:rsidRDefault="00C909C7" w:rsidP="00C909C7">
            <w:pPr>
              <w:rPr>
                <w:rFonts w:ascii="Aptos" w:hAnsi="Aptos" w:cstheme="minorBidi"/>
                <w:sz w:val="22"/>
                <w:szCs w:val="22"/>
              </w:rPr>
            </w:pPr>
          </w:p>
        </w:tc>
        <w:tc>
          <w:tcPr>
            <w:tcW w:w="1258" w:type="dxa"/>
          </w:tcPr>
          <w:p w14:paraId="738819CF" w14:textId="77777777" w:rsidR="00C909C7" w:rsidRPr="003140C7" w:rsidRDefault="00C909C7" w:rsidP="00C909C7">
            <w:pPr>
              <w:bidi/>
              <w:ind w:left="0" w:firstLine="0"/>
              <w:jc w:val="center"/>
              <w:rPr>
                <w:rFonts w:ascii="Aptos" w:hAnsi="Aptos" w:cstheme="minorBidi"/>
                <w:sz w:val="22"/>
                <w:szCs w:val="22"/>
                <w:lang w:val="en-US" w:bidi="ar-AE"/>
              </w:rPr>
            </w:pPr>
          </w:p>
        </w:tc>
      </w:tr>
      <w:tr w:rsidR="00C909C7" w:rsidRPr="003140C7" w14:paraId="2A2CF6BD" w14:textId="77777777" w:rsidTr="00C909C7">
        <w:tc>
          <w:tcPr>
            <w:tcW w:w="1777" w:type="dxa"/>
          </w:tcPr>
          <w:p w14:paraId="584B88A2" w14:textId="7A265112" w:rsidR="00C909C7" w:rsidRPr="003140C7" w:rsidRDefault="00C909C7" w:rsidP="00C909C7">
            <w:pPr>
              <w:bidi/>
              <w:ind w:left="0" w:firstLine="0"/>
              <w:jc w:val="center"/>
              <w:rPr>
                <w:rFonts w:ascii="Aptos" w:hAnsi="Aptos" w:cstheme="minorBidi"/>
                <w:b/>
                <w:bCs/>
                <w:sz w:val="22"/>
                <w:szCs w:val="22"/>
                <w:lang w:val="en-US" w:bidi="ar-AE"/>
              </w:rPr>
            </w:pPr>
          </w:p>
        </w:tc>
        <w:tc>
          <w:tcPr>
            <w:tcW w:w="7495" w:type="dxa"/>
            <w:vAlign w:val="center"/>
          </w:tcPr>
          <w:p w14:paraId="64C588C3" w14:textId="5574BA92" w:rsidR="00C909C7" w:rsidRPr="003140C7" w:rsidRDefault="00C909C7" w:rsidP="00C909C7">
            <w:pPr>
              <w:bidi/>
              <w:ind w:left="0" w:firstLine="0"/>
              <w:jc w:val="right"/>
              <w:rPr>
                <w:rFonts w:ascii="Aptos" w:hAnsi="Aptos" w:cstheme="minorBidi"/>
                <w:sz w:val="22"/>
                <w:szCs w:val="22"/>
              </w:rPr>
            </w:pPr>
          </w:p>
        </w:tc>
        <w:tc>
          <w:tcPr>
            <w:tcW w:w="1258" w:type="dxa"/>
          </w:tcPr>
          <w:p w14:paraId="091C9FD9" w14:textId="77777777" w:rsidR="00C909C7" w:rsidRPr="003140C7" w:rsidRDefault="00C909C7" w:rsidP="00C909C7">
            <w:pPr>
              <w:bidi/>
              <w:ind w:left="0" w:firstLine="0"/>
              <w:jc w:val="center"/>
              <w:rPr>
                <w:rFonts w:ascii="Aptos" w:hAnsi="Aptos" w:cstheme="minorBidi"/>
                <w:sz w:val="22"/>
                <w:szCs w:val="22"/>
                <w:lang w:val="en-US" w:bidi="ar-AE"/>
              </w:rPr>
            </w:pPr>
          </w:p>
        </w:tc>
      </w:tr>
      <w:tr w:rsidR="00C909C7" w:rsidRPr="003140C7" w14:paraId="0D36F1C3" w14:textId="77777777" w:rsidTr="00C909C7">
        <w:tc>
          <w:tcPr>
            <w:tcW w:w="1777" w:type="dxa"/>
          </w:tcPr>
          <w:p w14:paraId="1A027F43" w14:textId="64EF308F" w:rsidR="00C909C7" w:rsidRPr="003140C7" w:rsidRDefault="00C909C7" w:rsidP="00C909C7">
            <w:pPr>
              <w:bidi/>
              <w:ind w:left="0" w:firstLine="0"/>
              <w:jc w:val="center"/>
              <w:rPr>
                <w:rFonts w:ascii="Aptos" w:hAnsi="Aptos" w:cstheme="minorBidi"/>
                <w:b/>
                <w:bCs/>
                <w:sz w:val="22"/>
                <w:szCs w:val="22"/>
                <w:lang w:val="en-US" w:bidi="ar-AE"/>
              </w:rPr>
            </w:pPr>
          </w:p>
        </w:tc>
        <w:tc>
          <w:tcPr>
            <w:tcW w:w="7495" w:type="dxa"/>
            <w:vAlign w:val="center"/>
          </w:tcPr>
          <w:p w14:paraId="6CD8F591" w14:textId="2B011E2B" w:rsidR="00C909C7" w:rsidRPr="003140C7" w:rsidRDefault="00C909C7" w:rsidP="00C909C7">
            <w:pPr>
              <w:bidi/>
              <w:ind w:left="0" w:firstLine="0"/>
              <w:jc w:val="right"/>
              <w:rPr>
                <w:rFonts w:ascii="Aptos" w:hAnsi="Aptos" w:cstheme="minorBidi"/>
                <w:sz w:val="22"/>
                <w:szCs w:val="22"/>
              </w:rPr>
            </w:pPr>
          </w:p>
        </w:tc>
        <w:tc>
          <w:tcPr>
            <w:tcW w:w="1258" w:type="dxa"/>
          </w:tcPr>
          <w:p w14:paraId="5A51BFC6" w14:textId="77777777" w:rsidR="00C909C7" w:rsidRPr="003140C7" w:rsidRDefault="00C909C7" w:rsidP="00C909C7">
            <w:pPr>
              <w:bidi/>
              <w:ind w:left="0" w:firstLine="0"/>
              <w:jc w:val="center"/>
              <w:rPr>
                <w:rFonts w:ascii="Aptos" w:hAnsi="Aptos" w:cstheme="minorBidi"/>
                <w:sz w:val="22"/>
                <w:szCs w:val="22"/>
                <w:lang w:val="en-US" w:bidi="ar-AE"/>
              </w:rPr>
            </w:pPr>
          </w:p>
        </w:tc>
      </w:tr>
      <w:tr w:rsidR="00C909C7" w:rsidRPr="003140C7" w14:paraId="10548ED0" w14:textId="77777777" w:rsidTr="00C909C7">
        <w:tc>
          <w:tcPr>
            <w:tcW w:w="1777" w:type="dxa"/>
          </w:tcPr>
          <w:p w14:paraId="0FE58FB9" w14:textId="36E389D6" w:rsidR="00C909C7" w:rsidRPr="003140C7" w:rsidRDefault="00C909C7" w:rsidP="00C909C7">
            <w:pPr>
              <w:bidi/>
              <w:ind w:left="0" w:firstLine="0"/>
              <w:jc w:val="center"/>
              <w:rPr>
                <w:rFonts w:ascii="Aptos" w:hAnsi="Aptos" w:cstheme="minorBidi"/>
                <w:b/>
                <w:bCs/>
                <w:sz w:val="22"/>
                <w:szCs w:val="22"/>
                <w:rtl/>
                <w:lang w:val="en-US" w:bidi="ar-AE"/>
              </w:rPr>
            </w:pPr>
          </w:p>
        </w:tc>
        <w:tc>
          <w:tcPr>
            <w:tcW w:w="7495" w:type="dxa"/>
            <w:vAlign w:val="center"/>
          </w:tcPr>
          <w:p w14:paraId="74C7636D" w14:textId="4726CF17" w:rsidR="00C909C7" w:rsidRPr="003140C7" w:rsidRDefault="00C909C7" w:rsidP="00C909C7">
            <w:pPr>
              <w:bidi/>
              <w:ind w:left="0" w:firstLine="0"/>
              <w:jc w:val="right"/>
              <w:rPr>
                <w:rFonts w:ascii="Aptos" w:hAnsi="Aptos" w:cstheme="minorBidi"/>
                <w:sz w:val="22"/>
                <w:szCs w:val="22"/>
              </w:rPr>
            </w:pPr>
          </w:p>
        </w:tc>
        <w:tc>
          <w:tcPr>
            <w:tcW w:w="1258" w:type="dxa"/>
          </w:tcPr>
          <w:p w14:paraId="203E47C8" w14:textId="77777777" w:rsidR="00C909C7" w:rsidRPr="003140C7" w:rsidRDefault="00C909C7" w:rsidP="00C909C7">
            <w:pPr>
              <w:bidi/>
              <w:ind w:left="0" w:firstLine="0"/>
              <w:jc w:val="center"/>
              <w:rPr>
                <w:rFonts w:ascii="Aptos" w:hAnsi="Aptos" w:cstheme="minorBidi"/>
                <w:sz w:val="22"/>
                <w:szCs w:val="22"/>
                <w:lang w:val="en-US" w:bidi="ar-AE"/>
              </w:rPr>
            </w:pPr>
          </w:p>
        </w:tc>
      </w:tr>
      <w:tr w:rsidR="00C909C7" w:rsidRPr="003140C7" w14:paraId="4502180F" w14:textId="77777777" w:rsidTr="00C909C7">
        <w:tc>
          <w:tcPr>
            <w:tcW w:w="1777" w:type="dxa"/>
            <w:vAlign w:val="center"/>
          </w:tcPr>
          <w:p w14:paraId="16F77C29" w14:textId="6EB8119A" w:rsidR="00C909C7" w:rsidRPr="003140C7" w:rsidRDefault="00C909C7" w:rsidP="00C909C7">
            <w:pPr>
              <w:bidi/>
              <w:ind w:left="0" w:firstLine="0"/>
              <w:jc w:val="center"/>
              <w:rPr>
                <w:rFonts w:ascii="Aptos" w:hAnsi="Aptos" w:cstheme="minorBidi"/>
                <w:b/>
                <w:bCs/>
                <w:sz w:val="22"/>
                <w:szCs w:val="22"/>
                <w:rtl/>
                <w:lang w:val="en-US" w:bidi="ar-AE"/>
              </w:rPr>
            </w:pPr>
          </w:p>
        </w:tc>
        <w:tc>
          <w:tcPr>
            <w:tcW w:w="7495" w:type="dxa"/>
            <w:vAlign w:val="center"/>
          </w:tcPr>
          <w:p w14:paraId="2F62E605" w14:textId="522BA079" w:rsidR="00C909C7" w:rsidRPr="003140C7" w:rsidRDefault="00C909C7" w:rsidP="00C909C7">
            <w:pPr>
              <w:bidi/>
              <w:ind w:left="0" w:firstLine="0"/>
              <w:jc w:val="right"/>
              <w:rPr>
                <w:rFonts w:ascii="Aptos" w:hAnsi="Aptos" w:cstheme="minorBidi"/>
                <w:sz w:val="22"/>
                <w:szCs w:val="22"/>
                <w:lang w:val="en-US" w:bidi="ar-AE"/>
              </w:rPr>
            </w:pPr>
          </w:p>
        </w:tc>
        <w:tc>
          <w:tcPr>
            <w:tcW w:w="1258" w:type="dxa"/>
          </w:tcPr>
          <w:p w14:paraId="001F1F58" w14:textId="77777777" w:rsidR="00C909C7" w:rsidRPr="003140C7" w:rsidRDefault="00C909C7" w:rsidP="00C909C7">
            <w:pPr>
              <w:bidi/>
              <w:ind w:left="0" w:firstLine="0"/>
              <w:jc w:val="center"/>
              <w:rPr>
                <w:rFonts w:ascii="Aptos" w:hAnsi="Aptos" w:cstheme="minorBidi"/>
                <w:sz w:val="22"/>
                <w:szCs w:val="22"/>
                <w:lang w:val="en-US" w:bidi="ar-AE"/>
              </w:rPr>
            </w:pPr>
          </w:p>
        </w:tc>
      </w:tr>
      <w:tr w:rsidR="00C909C7" w:rsidRPr="003140C7" w14:paraId="47FE53CC" w14:textId="77777777" w:rsidTr="00C909C7">
        <w:tc>
          <w:tcPr>
            <w:tcW w:w="1777" w:type="dxa"/>
          </w:tcPr>
          <w:p w14:paraId="7C61CDEA" w14:textId="54B3BB10" w:rsidR="00C909C7" w:rsidRPr="003140C7" w:rsidRDefault="00C909C7" w:rsidP="00C909C7">
            <w:pPr>
              <w:bidi/>
              <w:ind w:left="0" w:firstLine="0"/>
              <w:jc w:val="center"/>
              <w:rPr>
                <w:rFonts w:ascii="Aptos" w:hAnsi="Aptos" w:cstheme="minorBidi"/>
                <w:b/>
                <w:bCs/>
                <w:sz w:val="22"/>
                <w:szCs w:val="22"/>
                <w:rtl/>
                <w:lang w:val="en-US" w:bidi="ar-AE"/>
              </w:rPr>
            </w:pPr>
          </w:p>
        </w:tc>
        <w:tc>
          <w:tcPr>
            <w:tcW w:w="7495" w:type="dxa"/>
            <w:vAlign w:val="center"/>
          </w:tcPr>
          <w:p w14:paraId="4F2589C3" w14:textId="2688445F" w:rsidR="00C909C7" w:rsidRPr="003140C7" w:rsidRDefault="00C909C7" w:rsidP="00C909C7">
            <w:pPr>
              <w:bidi/>
              <w:ind w:left="0" w:firstLine="0"/>
              <w:jc w:val="right"/>
              <w:rPr>
                <w:rFonts w:ascii="Aptos" w:hAnsi="Aptos" w:cstheme="minorBidi"/>
                <w:sz w:val="22"/>
                <w:szCs w:val="22"/>
              </w:rPr>
            </w:pPr>
          </w:p>
        </w:tc>
        <w:tc>
          <w:tcPr>
            <w:tcW w:w="1258" w:type="dxa"/>
          </w:tcPr>
          <w:p w14:paraId="6E22CC23" w14:textId="77777777" w:rsidR="00C909C7" w:rsidRPr="003140C7" w:rsidRDefault="00C909C7" w:rsidP="00C909C7">
            <w:pPr>
              <w:bidi/>
              <w:ind w:left="0" w:firstLine="0"/>
              <w:jc w:val="center"/>
              <w:rPr>
                <w:rFonts w:ascii="Aptos" w:hAnsi="Aptos" w:cstheme="minorBidi"/>
                <w:sz w:val="22"/>
                <w:szCs w:val="22"/>
                <w:lang w:val="en-US" w:bidi="ar-AE"/>
              </w:rPr>
            </w:pPr>
          </w:p>
        </w:tc>
      </w:tr>
      <w:tr w:rsidR="00C909C7" w:rsidRPr="003140C7" w14:paraId="22C14081" w14:textId="77777777" w:rsidTr="00C909C7">
        <w:tc>
          <w:tcPr>
            <w:tcW w:w="1777" w:type="dxa"/>
          </w:tcPr>
          <w:p w14:paraId="02E1A755" w14:textId="6E6C7DD7" w:rsidR="00C909C7" w:rsidRPr="003140C7" w:rsidRDefault="00C909C7" w:rsidP="00C909C7">
            <w:pPr>
              <w:bidi/>
              <w:ind w:left="0" w:firstLine="0"/>
              <w:jc w:val="center"/>
              <w:rPr>
                <w:rFonts w:ascii="Aptos" w:hAnsi="Aptos" w:cstheme="minorBidi"/>
                <w:b/>
                <w:bCs/>
                <w:sz w:val="22"/>
                <w:szCs w:val="22"/>
                <w:rtl/>
                <w:lang w:val="en-US" w:bidi="ar-AE"/>
              </w:rPr>
            </w:pPr>
          </w:p>
        </w:tc>
        <w:tc>
          <w:tcPr>
            <w:tcW w:w="7495" w:type="dxa"/>
            <w:vAlign w:val="center"/>
          </w:tcPr>
          <w:p w14:paraId="25DD22C6" w14:textId="0E1C4AC1" w:rsidR="00C909C7" w:rsidRPr="003140C7" w:rsidRDefault="00C909C7" w:rsidP="00C909C7">
            <w:pPr>
              <w:bidi/>
              <w:ind w:left="0" w:firstLine="0"/>
              <w:jc w:val="right"/>
              <w:rPr>
                <w:rFonts w:ascii="Aptos" w:hAnsi="Aptos" w:cstheme="minorBidi"/>
                <w:sz w:val="22"/>
                <w:szCs w:val="22"/>
              </w:rPr>
            </w:pPr>
          </w:p>
        </w:tc>
        <w:tc>
          <w:tcPr>
            <w:tcW w:w="1258" w:type="dxa"/>
          </w:tcPr>
          <w:p w14:paraId="2F8BD6EE" w14:textId="77777777" w:rsidR="00C909C7" w:rsidRPr="003140C7" w:rsidRDefault="00C909C7" w:rsidP="00C909C7">
            <w:pPr>
              <w:bidi/>
              <w:ind w:left="0" w:firstLine="0"/>
              <w:jc w:val="center"/>
              <w:rPr>
                <w:rFonts w:ascii="Aptos" w:hAnsi="Aptos" w:cstheme="minorBidi"/>
                <w:sz w:val="22"/>
                <w:szCs w:val="22"/>
                <w:lang w:val="en-US" w:bidi="ar-AE"/>
              </w:rPr>
            </w:pPr>
          </w:p>
        </w:tc>
      </w:tr>
      <w:tr w:rsidR="00C909C7" w:rsidRPr="003140C7" w14:paraId="4AD719A7" w14:textId="77777777" w:rsidTr="00C909C7">
        <w:tc>
          <w:tcPr>
            <w:tcW w:w="1777" w:type="dxa"/>
          </w:tcPr>
          <w:p w14:paraId="6AD458BF" w14:textId="3D9B18E6" w:rsidR="00C909C7" w:rsidRPr="003140C7" w:rsidRDefault="00C909C7" w:rsidP="00C909C7">
            <w:pPr>
              <w:bidi/>
              <w:ind w:left="0" w:firstLine="0"/>
              <w:jc w:val="center"/>
              <w:rPr>
                <w:rFonts w:ascii="Aptos" w:hAnsi="Aptos" w:cstheme="minorBidi"/>
                <w:b/>
                <w:bCs/>
                <w:sz w:val="22"/>
                <w:szCs w:val="22"/>
                <w:lang w:val="en-US" w:bidi="ar-AE"/>
              </w:rPr>
            </w:pPr>
          </w:p>
        </w:tc>
        <w:tc>
          <w:tcPr>
            <w:tcW w:w="7495" w:type="dxa"/>
            <w:vAlign w:val="center"/>
          </w:tcPr>
          <w:p w14:paraId="6F5D86F4" w14:textId="532495FE" w:rsidR="00C909C7" w:rsidRPr="003140C7" w:rsidRDefault="00C909C7" w:rsidP="00C909C7">
            <w:pPr>
              <w:bidi/>
              <w:ind w:left="0" w:firstLine="0"/>
              <w:jc w:val="right"/>
              <w:rPr>
                <w:rFonts w:ascii="Aptos" w:hAnsi="Aptos" w:cstheme="minorBidi"/>
                <w:sz w:val="22"/>
                <w:szCs w:val="22"/>
              </w:rPr>
            </w:pPr>
          </w:p>
        </w:tc>
        <w:tc>
          <w:tcPr>
            <w:tcW w:w="1258" w:type="dxa"/>
          </w:tcPr>
          <w:p w14:paraId="720F2A4F" w14:textId="77777777" w:rsidR="00C909C7" w:rsidRPr="003140C7" w:rsidRDefault="00C909C7" w:rsidP="00C909C7">
            <w:pPr>
              <w:bidi/>
              <w:ind w:left="0" w:firstLine="0"/>
              <w:jc w:val="center"/>
              <w:rPr>
                <w:rFonts w:ascii="Aptos" w:hAnsi="Aptos" w:cstheme="minorBidi"/>
                <w:sz w:val="22"/>
                <w:szCs w:val="22"/>
                <w:lang w:val="en-US" w:bidi="ar-AE"/>
              </w:rPr>
            </w:pPr>
          </w:p>
        </w:tc>
      </w:tr>
    </w:tbl>
    <w:p w14:paraId="47F020EE" w14:textId="77777777" w:rsidR="00E551EA" w:rsidRPr="003140C7" w:rsidRDefault="00E551EA" w:rsidP="00E551EA">
      <w:pPr>
        <w:pStyle w:val="Title-Part"/>
        <w:widowControl/>
        <w:spacing w:line="360" w:lineRule="auto"/>
        <w:ind w:left="270" w:firstLine="0"/>
        <w:rPr>
          <w:rFonts w:ascii="Aptos" w:hAnsi="Aptos" w:cstheme="minorBidi"/>
          <w:color w:val="0070C0"/>
          <w:sz w:val="22"/>
          <w:szCs w:val="22"/>
          <w:u w:val="single"/>
        </w:rPr>
      </w:pPr>
    </w:p>
    <w:p w14:paraId="5CAC13AC" w14:textId="77777777" w:rsidR="00E551EA" w:rsidRPr="003140C7" w:rsidRDefault="00E551EA" w:rsidP="00E551EA">
      <w:pPr>
        <w:ind w:left="270" w:firstLine="0"/>
        <w:rPr>
          <w:rFonts w:ascii="Aptos" w:hAnsi="Aptos" w:cstheme="minorBidi"/>
          <w:sz w:val="22"/>
          <w:szCs w:val="22"/>
        </w:rPr>
      </w:pPr>
    </w:p>
    <w:p w14:paraId="507B90D7" w14:textId="77777777" w:rsidR="00E551EA" w:rsidRPr="003140C7" w:rsidRDefault="00E551EA" w:rsidP="00E551EA">
      <w:pPr>
        <w:ind w:left="270" w:firstLine="0"/>
        <w:rPr>
          <w:rFonts w:ascii="Aptos" w:hAnsi="Aptos" w:cstheme="minorBidi"/>
          <w:sz w:val="22"/>
          <w:szCs w:val="22"/>
        </w:rPr>
      </w:pPr>
    </w:p>
    <w:p w14:paraId="2F705C67" w14:textId="77777777" w:rsidR="00E551EA" w:rsidRPr="003140C7" w:rsidRDefault="00E551EA" w:rsidP="00E551EA">
      <w:pPr>
        <w:ind w:left="270" w:firstLine="0"/>
        <w:rPr>
          <w:rFonts w:ascii="Aptos" w:hAnsi="Aptos" w:cstheme="minorBidi"/>
          <w:sz w:val="22"/>
          <w:szCs w:val="22"/>
        </w:rPr>
      </w:pPr>
    </w:p>
    <w:p w14:paraId="04959C29" w14:textId="77777777" w:rsidR="00E551EA" w:rsidRPr="003140C7" w:rsidRDefault="00E551EA" w:rsidP="00E551EA">
      <w:pPr>
        <w:ind w:left="270" w:firstLine="0"/>
        <w:rPr>
          <w:rFonts w:ascii="Aptos" w:hAnsi="Aptos" w:cstheme="minorBidi"/>
          <w:sz w:val="22"/>
          <w:szCs w:val="22"/>
        </w:rPr>
      </w:pPr>
    </w:p>
    <w:p w14:paraId="7A9481F8" w14:textId="77777777" w:rsidR="00E551EA" w:rsidRPr="003140C7" w:rsidRDefault="00E551EA" w:rsidP="00E551EA">
      <w:pPr>
        <w:ind w:left="270" w:firstLine="0"/>
        <w:rPr>
          <w:rFonts w:ascii="Aptos" w:hAnsi="Aptos" w:cstheme="minorBidi"/>
          <w:sz w:val="22"/>
          <w:szCs w:val="22"/>
        </w:rPr>
      </w:pPr>
    </w:p>
    <w:p w14:paraId="2E4B0653" w14:textId="77777777" w:rsidR="00E551EA" w:rsidRPr="003140C7" w:rsidRDefault="00E551EA" w:rsidP="00E551EA">
      <w:pPr>
        <w:spacing w:line="360" w:lineRule="auto"/>
        <w:ind w:left="270" w:firstLine="0"/>
        <w:rPr>
          <w:rFonts w:ascii="Aptos" w:hAnsi="Aptos" w:cstheme="minorBidi"/>
          <w:sz w:val="22"/>
          <w:szCs w:val="22"/>
        </w:rPr>
      </w:pPr>
    </w:p>
    <w:p w14:paraId="0F3E621E" w14:textId="77777777" w:rsidR="00E551EA" w:rsidRPr="003140C7" w:rsidRDefault="00E551EA" w:rsidP="00E551EA">
      <w:pPr>
        <w:spacing w:line="360" w:lineRule="auto"/>
        <w:ind w:left="270" w:firstLine="0"/>
        <w:rPr>
          <w:rFonts w:ascii="Aptos" w:hAnsi="Aptos" w:cstheme="minorBidi"/>
          <w:sz w:val="22"/>
          <w:szCs w:val="22"/>
        </w:rPr>
      </w:pPr>
    </w:p>
    <w:p w14:paraId="34D1F2B0" w14:textId="77777777" w:rsidR="000416E0" w:rsidRPr="003140C7" w:rsidRDefault="000416E0" w:rsidP="00E551EA">
      <w:pPr>
        <w:spacing w:line="360" w:lineRule="auto"/>
        <w:ind w:left="270" w:firstLine="0"/>
        <w:rPr>
          <w:rFonts w:ascii="Aptos" w:hAnsi="Aptos" w:cstheme="minorBidi"/>
          <w:sz w:val="22"/>
          <w:szCs w:val="22"/>
        </w:rPr>
      </w:pPr>
    </w:p>
    <w:p w14:paraId="4F05B61F" w14:textId="77777777" w:rsidR="000416E0" w:rsidRPr="003140C7" w:rsidRDefault="000416E0" w:rsidP="00E551EA">
      <w:pPr>
        <w:spacing w:line="360" w:lineRule="auto"/>
        <w:ind w:left="270" w:firstLine="0"/>
        <w:rPr>
          <w:rFonts w:ascii="Aptos" w:hAnsi="Aptos" w:cstheme="minorBidi"/>
          <w:sz w:val="22"/>
          <w:szCs w:val="22"/>
        </w:rPr>
      </w:pPr>
    </w:p>
    <w:p w14:paraId="4A03CB86" w14:textId="77777777" w:rsidR="00F87076" w:rsidRPr="003140C7" w:rsidRDefault="00F87076" w:rsidP="00E551EA">
      <w:pPr>
        <w:spacing w:line="360" w:lineRule="auto"/>
        <w:ind w:left="270" w:firstLine="0"/>
        <w:rPr>
          <w:rFonts w:ascii="Aptos" w:hAnsi="Aptos" w:cstheme="minorBidi"/>
          <w:sz w:val="22"/>
          <w:szCs w:val="22"/>
        </w:rPr>
      </w:pPr>
    </w:p>
    <w:p w14:paraId="3B1BEF46" w14:textId="77777777" w:rsidR="00F87076" w:rsidRPr="003140C7" w:rsidRDefault="00F87076" w:rsidP="00E551EA">
      <w:pPr>
        <w:spacing w:line="360" w:lineRule="auto"/>
        <w:ind w:left="270" w:firstLine="0"/>
        <w:rPr>
          <w:rFonts w:ascii="Aptos" w:hAnsi="Aptos" w:cstheme="minorBidi"/>
          <w:sz w:val="22"/>
          <w:szCs w:val="22"/>
        </w:rPr>
      </w:pPr>
    </w:p>
    <w:p w14:paraId="7B72885A" w14:textId="77777777" w:rsidR="00E551EA" w:rsidRPr="003140C7" w:rsidRDefault="00E551EA" w:rsidP="00E551EA">
      <w:pPr>
        <w:pStyle w:val="Title-Part"/>
        <w:spacing w:line="280" w:lineRule="exact"/>
        <w:ind w:left="270" w:firstLine="0"/>
        <w:rPr>
          <w:rFonts w:ascii="Aptos" w:hAnsi="Aptos" w:cstheme="minorBidi"/>
          <w:color w:val="0070C0"/>
          <w:sz w:val="22"/>
          <w:szCs w:val="22"/>
          <w:u w:val="single"/>
        </w:rPr>
      </w:pPr>
      <w:r w:rsidRPr="003140C7">
        <w:rPr>
          <w:rFonts w:ascii="Aptos" w:hAnsi="Aptos" w:cstheme="minorBidi"/>
          <w:color w:val="0070C0"/>
          <w:sz w:val="22"/>
          <w:szCs w:val="22"/>
          <w:u w:val="single"/>
        </w:rPr>
        <w:t>3. Important information for BIDDERS</w:t>
      </w:r>
    </w:p>
    <w:p w14:paraId="73E5CF51" w14:textId="77777777" w:rsidR="00E551EA" w:rsidRPr="003140C7" w:rsidRDefault="00E551EA" w:rsidP="00AA3AB6">
      <w:pPr>
        <w:pStyle w:val="Heading1"/>
        <w:numPr>
          <w:ilvl w:val="0"/>
          <w:numId w:val="3"/>
        </w:numPr>
        <w:tabs>
          <w:tab w:val="clear" w:pos="709"/>
        </w:tabs>
        <w:spacing w:line="280" w:lineRule="exact"/>
        <w:textAlignment w:val="baseline"/>
        <w:rPr>
          <w:rFonts w:ascii="Aptos" w:hAnsi="Aptos" w:cstheme="minorBidi"/>
          <w:color w:val="0070C0"/>
          <w:sz w:val="22"/>
          <w:szCs w:val="22"/>
        </w:rPr>
      </w:pPr>
      <w:r w:rsidRPr="003140C7">
        <w:rPr>
          <w:rFonts w:ascii="Aptos" w:hAnsi="Aptos" w:cstheme="minorBidi"/>
          <w:color w:val="0070C0"/>
          <w:sz w:val="22"/>
          <w:szCs w:val="22"/>
          <w:u w:val="single"/>
        </w:rPr>
        <w:t>Explanation of the request for tender documentation</w:t>
      </w:r>
    </w:p>
    <w:p w14:paraId="524F428C" w14:textId="77777777" w:rsidR="00E551EA" w:rsidRPr="003140C7" w:rsidRDefault="00E551EA" w:rsidP="00E551EA">
      <w:pPr>
        <w:rPr>
          <w:rFonts w:ascii="Aptos" w:hAnsi="Aptos" w:cstheme="minorBidi"/>
          <w:sz w:val="22"/>
          <w:szCs w:val="22"/>
        </w:rPr>
      </w:pPr>
    </w:p>
    <w:p w14:paraId="45B8D2E5" w14:textId="77777777" w:rsidR="00E551EA" w:rsidRPr="003140C7" w:rsidRDefault="00E551EA" w:rsidP="00E551EA">
      <w:pPr>
        <w:spacing w:before="80" w:line="280" w:lineRule="exact"/>
        <w:ind w:left="270" w:firstLine="0"/>
        <w:rPr>
          <w:rFonts w:ascii="Aptos" w:hAnsi="Aptos" w:cstheme="minorBidi"/>
          <w:sz w:val="22"/>
          <w:szCs w:val="22"/>
        </w:rPr>
      </w:pPr>
      <w:r w:rsidRPr="003140C7">
        <w:rPr>
          <w:rFonts w:ascii="Aptos" w:hAnsi="Aptos" w:cstheme="minorBidi"/>
          <w:sz w:val="22"/>
          <w:szCs w:val="22"/>
        </w:rPr>
        <w:t>1.1</w:t>
      </w:r>
      <w:r w:rsidRPr="003140C7">
        <w:rPr>
          <w:rFonts w:ascii="Aptos" w:hAnsi="Aptos" w:cstheme="minorBidi"/>
          <w:sz w:val="22"/>
          <w:szCs w:val="22"/>
        </w:rPr>
        <w:tab/>
      </w:r>
      <w:r w:rsidRPr="003140C7">
        <w:rPr>
          <w:rFonts w:ascii="Aptos" w:hAnsi="Aptos" w:cstheme="minorBidi"/>
          <w:b/>
          <w:sz w:val="22"/>
          <w:szCs w:val="22"/>
          <w:u w:val="single"/>
        </w:rPr>
        <w:t>Conditions of Tender</w:t>
      </w:r>
    </w:p>
    <w:p w14:paraId="5E7F7375" w14:textId="77777777" w:rsidR="00E551EA" w:rsidRPr="003140C7" w:rsidRDefault="00E551EA" w:rsidP="00A73EE9">
      <w:pPr>
        <w:pStyle w:val="Normal3"/>
        <w:spacing w:before="80" w:line="280" w:lineRule="exact"/>
        <w:ind w:left="270"/>
        <w:rPr>
          <w:rFonts w:ascii="Aptos" w:hAnsi="Aptos" w:cstheme="minorBidi"/>
          <w:sz w:val="22"/>
          <w:szCs w:val="22"/>
        </w:rPr>
      </w:pPr>
      <w:r w:rsidRPr="003140C7">
        <w:rPr>
          <w:rFonts w:ascii="Aptos" w:hAnsi="Aptos" w:cstheme="minorBidi"/>
          <w:sz w:val="22"/>
          <w:szCs w:val="22"/>
        </w:rPr>
        <w:t>The Conditions of Tender are the conditions upon which the Department is prepared to receive and evaluate Tenders.  Failure to strictly observe these conditions may result in a Tender being refused without evaluation.</w:t>
      </w:r>
    </w:p>
    <w:p w14:paraId="5A7D284B" w14:textId="77777777" w:rsidR="00E551EA" w:rsidRPr="003140C7" w:rsidRDefault="00E551EA" w:rsidP="00A73EE9">
      <w:pPr>
        <w:pStyle w:val="Normal3"/>
        <w:spacing w:before="80" w:line="280" w:lineRule="exact"/>
        <w:ind w:left="270"/>
        <w:rPr>
          <w:rFonts w:ascii="Aptos" w:hAnsi="Aptos" w:cstheme="minorBidi"/>
          <w:sz w:val="22"/>
          <w:szCs w:val="22"/>
        </w:rPr>
      </w:pPr>
      <w:r w:rsidRPr="003140C7">
        <w:rPr>
          <w:rFonts w:ascii="Aptos" w:hAnsi="Aptos" w:cstheme="minorBidi"/>
          <w:sz w:val="22"/>
          <w:szCs w:val="22"/>
        </w:rPr>
        <w:t xml:space="preserve">The Conditions of Tender also specify the </w:t>
      </w:r>
      <w:r w:rsidRPr="003140C7">
        <w:rPr>
          <w:rFonts w:ascii="Aptos" w:hAnsi="Aptos" w:cstheme="minorBidi"/>
          <w:b/>
          <w:sz w:val="22"/>
          <w:szCs w:val="22"/>
        </w:rPr>
        <w:t>evaluation criteria</w:t>
      </w:r>
      <w:r w:rsidRPr="003140C7">
        <w:rPr>
          <w:rFonts w:ascii="Aptos" w:hAnsi="Aptos" w:cstheme="minorBidi"/>
          <w:sz w:val="22"/>
          <w:szCs w:val="22"/>
        </w:rPr>
        <w:t xml:space="preserve"> against which Tenders will be evaluated.</w:t>
      </w:r>
    </w:p>
    <w:p w14:paraId="0E7FA874" w14:textId="77777777" w:rsidR="00E551EA" w:rsidRPr="003140C7" w:rsidRDefault="00E551EA" w:rsidP="00E551EA">
      <w:pPr>
        <w:spacing w:before="80" w:line="280" w:lineRule="exact"/>
        <w:ind w:left="270" w:firstLine="0"/>
        <w:rPr>
          <w:rFonts w:ascii="Aptos" w:hAnsi="Aptos" w:cstheme="minorBidi"/>
          <w:sz w:val="22"/>
          <w:szCs w:val="22"/>
        </w:rPr>
      </w:pPr>
      <w:r w:rsidRPr="003140C7">
        <w:rPr>
          <w:rFonts w:ascii="Aptos" w:hAnsi="Aptos" w:cstheme="minorBidi"/>
          <w:sz w:val="22"/>
          <w:szCs w:val="22"/>
        </w:rPr>
        <w:t>1.2</w:t>
      </w:r>
      <w:r w:rsidRPr="003140C7">
        <w:rPr>
          <w:rFonts w:ascii="Aptos" w:hAnsi="Aptos" w:cstheme="minorBidi"/>
          <w:sz w:val="22"/>
          <w:szCs w:val="22"/>
        </w:rPr>
        <w:tab/>
      </w:r>
      <w:r w:rsidRPr="003140C7">
        <w:rPr>
          <w:rFonts w:ascii="Aptos" w:hAnsi="Aptos" w:cstheme="minorBidi"/>
          <w:b/>
          <w:sz w:val="22"/>
          <w:szCs w:val="22"/>
          <w:u w:val="single"/>
        </w:rPr>
        <w:t>Specification</w:t>
      </w:r>
    </w:p>
    <w:p w14:paraId="526E307F" w14:textId="77777777" w:rsidR="00E551EA" w:rsidRPr="003140C7" w:rsidRDefault="00E551EA" w:rsidP="00A07B5D">
      <w:pPr>
        <w:pStyle w:val="Normal3"/>
        <w:spacing w:before="80" w:line="280" w:lineRule="exact"/>
        <w:ind w:left="270"/>
        <w:rPr>
          <w:rFonts w:ascii="Aptos" w:hAnsi="Aptos" w:cstheme="minorBidi"/>
          <w:sz w:val="22"/>
          <w:szCs w:val="22"/>
        </w:rPr>
      </w:pPr>
      <w:r w:rsidRPr="003140C7">
        <w:rPr>
          <w:rFonts w:ascii="Aptos" w:hAnsi="Aptos" w:cstheme="minorBidi"/>
          <w:sz w:val="22"/>
          <w:szCs w:val="22"/>
        </w:rPr>
        <w:t xml:space="preserve">The Specification provides a comprehensive description of the Department’s </w:t>
      </w:r>
      <w:r w:rsidR="00A07B5D" w:rsidRPr="003140C7">
        <w:rPr>
          <w:rFonts w:ascii="Aptos" w:hAnsi="Aptos" w:cstheme="minorBidi"/>
          <w:sz w:val="22"/>
          <w:szCs w:val="22"/>
        </w:rPr>
        <w:t>r</w:t>
      </w:r>
      <w:r w:rsidRPr="003140C7">
        <w:rPr>
          <w:rFonts w:ascii="Aptos" w:hAnsi="Aptos" w:cstheme="minorBidi"/>
          <w:sz w:val="22"/>
          <w:szCs w:val="22"/>
        </w:rPr>
        <w:t>equirements.</w:t>
      </w:r>
    </w:p>
    <w:p w14:paraId="6847677A" w14:textId="77777777" w:rsidR="00E551EA" w:rsidRPr="003140C7" w:rsidRDefault="00E551EA" w:rsidP="00E551EA">
      <w:pPr>
        <w:spacing w:before="80" w:line="280" w:lineRule="exact"/>
        <w:ind w:left="270" w:firstLine="0"/>
        <w:rPr>
          <w:rFonts w:ascii="Aptos" w:hAnsi="Aptos" w:cstheme="minorBidi"/>
          <w:sz w:val="22"/>
          <w:szCs w:val="22"/>
        </w:rPr>
      </w:pPr>
      <w:r w:rsidRPr="003140C7">
        <w:rPr>
          <w:rFonts w:ascii="Aptos" w:hAnsi="Aptos" w:cstheme="minorBidi"/>
          <w:sz w:val="22"/>
          <w:szCs w:val="22"/>
        </w:rPr>
        <w:t>1.3</w:t>
      </w:r>
      <w:r w:rsidRPr="003140C7">
        <w:rPr>
          <w:rFonts w:ascii="Aptos" w:hAnsi="Aptos" w:cstheme="minorBidi"/>
          <w:sz w:val="22"/>
          <w:szCs w:val="22"/>
        </w:rPr>
        <w:tab/>
      </w:r>
      <w:r w:rsidRPr="003140C7">
        <w:rPr>
          <w:rFonts w:ascii="Aptos" w:hAnsi="Aptos" w:cstheme="minorBidi"/>
          <w:b/>
          <w:sz w:val="22"/>
          <w:szCs w:val="22"/>
          <w:u w:val="single"/>
        </w:rPr>
        <w:t>Conditions of Contract</w:t>
      </w:r>
    </w:p>
    <w:p w14:paraId="1659B061" w14:textId="77777777" w:rsidR="00E551EA" w:rsidRPr="003140C7" w:rsidRDefault="00E551EA" w:rsidP="00E551EA">
      <w:pPr>
        <w:pStyle w:val="Normal3"/>
        <w:spacing w:before="80" w:line="280" w:lineRule="exact"/>
        <w:ind w:left="270"/>
        <w:rPr>
          <w:rFonts w:ascii="Aptos" w:hAnsi="Aptos" w:cstheme="minorBidi"/>
          <w:sz w:val="22"/>
          <w:szCs w:val="22"/>
        </w:rPr>
      </w:pPr>
      <w:r w:rsidRPr="003140C7">
        <w:rPr>
          <w:rFonts w:ascii="Aptos" w:hAnsi="Aptos" w:cstheme="minorBidi"/>
          <w:sz w:val="22"/>
          <w:szCs w:val="22"/>
        </w:rPr>
        <w:t xml:space="preserve">The Conditions of Contract contain the terms of the </w:t>
      </w:r>
      <w:r w:rsidR="001637B6" w:rsidRPr="003140C7">
        <w:rPr>
          <w:rFonts w:ascii="Aptos" w:hAnsi="Aptos" w:cstheme="minorBidi"/>
          <w:sz w:val="22"/>
          <w:szCs w:val="22"/>
        </w:rPr>
        <w:t>contract, which</w:t>
      </w:r>
      <w:r w:rsidRPr="003140C7">
        <w:rPr>
          <w:rFonts w:ascii="Aptos" w:hAnsi="Aptos" w:cstheme="minorBidi"/>
          <w:sz w:val="22"/>
          <w:szCs w:val="22"/>
        </w:rPr>
        <w:t xml:space="preserve"> the successful Tenderer is required to sign.  It may be varied by agreement between the Tenderer and the Department during the Tender evaluation and negotiation process, but not otherwise.</w:t>
      </w:r>
    </w:p>
    <w:p w14:paraId="09D032C9" w14:textId="77777777" w:rsidR="00E551EA" w:rsidRPr="003140C7" w:rsidRDefault="00E551EA" w:rsidP="00E551EA">
      <w:pPr>
        <w:pStyle w:val="Normal3"/>
        <w:spacing w:before="80" w:line="280" w:lineRule="exact"/>
        <w:ind w:left="270"/>
        <w:rPr>
          <w:rFonts w:ascii="Aptos" w:hAnsi="Aptos" w:cstheme="minorBidi"/>
          <w:sz w:val="22"/>
          <w:szCs w:val="22"/>
        </w:rPr>
      </w:pPr>
      <w:r w:rsidRPr="003140C7">
        <w:rPr>
          <w:rFonts w:ascii="Aptos" w:hAnsi="Aptos" w:cstheme="minorBidi"/>
          <w:sz w:val="22"/>
          <w:szCs w:val="22"/>
        </w:rPr>
        <w:t>A contract to supply the Department’s Requirements is not formed until counterparts of the Conditions of Contract have been signed and exchanged between the Department and the Tenderer.</w:t>
      </w:r>
    </w:p>
    <w:p w14:paraId="13390FAE" w14:textId="77777777" w:rsidR="00E551EA" w:rsidRPr="003140C7" w:rsidRDefault="00E551EA" w:rsidP="00247891">
      <w:pPr>
        <w:spacing w:before="80" w:line="280" w:lineRule="exact"/>
        <w:ind w:left="270" w:firstLine="0"/>
        <w:rPr>
          <w:rFonts w:ascii="Aptos" w:hAnsi="Aptos" w:cstheme="minorBidi"/>
          <w:sz w:val="22"/>
          <w:szCs w:val="22"/>
        </w:rPr>
      </w:pPr>
      <w:r w:rsidRPr="003140C7">
        <w:rPr>
          <w:rFonts w:ascii="Aptos" w:hAnsi="Aptos" w:cstheme="minorBidi"/>
          <w:sz w:val="22"/>
          <w:szCs w:val="22"/>
        </w:rPr>
        <w:t>1.4.</w:t>
      </w:r>
      <w:r w:rsidRPr="003140C7">
        <w:rPr>
          <w:rFonts w:ascii="Aptos" w:hAnsi="Aptos" w:cstheme="minorBidi"/>
          <w:sz w:val="22"/>
          <w:szCs w:val="22"/>
        </w:rPr>
        <w:tab/>
      </w:r>
      <w:r w:rsidRPr="003140C7">
        <w:rPr>
          <w:rFonts w:ascii="Aptos" w:hAnsi="Aptos" w:cstheme="minorBidi"/>
          <w:b/>
          <w:sz w:val="22"/>
          <w:szCs w:val="22"/>
          <w:u w:val="single"/>
        </w:rPr>
        <w:t>Questionnaire</w:t>
      </w:r>
    </w:p>
    <w:p w14:paraId="0F1B44B4" w14:textId="77777777" w:rsidR="00E551EA" w:rsidRPr="003140C7" w:rsidRDefault="00E551EA" w:rsidP="00B443AE">
      <w:pPr>
        <w:pStyle w:val="Normal3"/>
        <w:spacing w:before="80" w:line="280" w:lineRule="exact"/>
        <w:ind w:left="270"/>
        <w:rPr>
          <w:rFonts w:ascii="Aptos" w:hAnsi="Aptos" w:cstheme="minorBidi"/>
          <w:sz w:val="22"/>
          <w:szCs w:val="22"/>
        </w:rPr>
      </w:pPr>
      <w:r w:rsidRPr="003140C7">
        <w:rPr>
          <w:rFonts w:ascii="Aptos" w:hAnsi="Aptos" w:cstheme="minorBidi"/>
          <w:sz w:val="22"/>
          <w:szCs w:val="22"/>
        </w:rPr>
        <w:t>The Questionnaire</w:t>
      </w:r>
      <w:r w:rsidR="00B66322" w:rsidRPr="003140C7">
        <w:rPr>
          <w:rFonts w:ascii="Aptos" w:hAnsi="Aptos" w:cstheme="minorBidi"/>
          <w:sz w:val="22"/>
          <w:szCs w:val="22"/>
        </w:rPr>
        <w:t xml:space="preserve"> (Appendix “</w:t>
      </w:r>
      <w:r w:rsidR="00B443AE" w:rsidRPr="003140C7">
        <w:rPr>
          <w:rFonts w:ascii="Aptos" w:hAnsi="Aptos" w:cstheme="minorBidi"/>
          <w:sz w:val="22"/>
          <w:szCs w:val="22"/>
        </w:rPr>
        <w:t>C</w:t>
      </w:r>
      <w:r w:rsidR="00B66322" w:rsidRPr="003140C7">
        <w:rPr>
          <w:rFonts w:ascii="Aptos" w:hAnsi="Aptos" w:cstheme="minorBidi"/>
          <w:sz w:val="22"/>
          <w:szCs w:val="22"/>
        </w:rPr>
        <w:t>”)</w:t>
      </w:r>
      <w:r w:rsidRPr="003140C7">
        <w:rPr>
          <w:rFonts w:ascii="Aptos" w:hAnsi="Aptos" w:cstheme="minorBidi"/>
          <w:sz w:val="22"/>
          <w:szCs w:val="22"/>
        </w:rPr>
        <w:t xml:space="preserve"> is a required </w:t>
      </w:r>
      <w:r w:rsidR="007F3D1E" w:rsidRPr="003140C7">
        <w:rPr>
          <w:rFonts w:ascii="Aptos" w:hAnsi="Aptos" w:cstheme="minorBidi"/>
          <w:sz w:val="22"/>
          <w:szCs w:val="22"/>
        </w:rPr>
        <w:t>form, which</w:t>
      </w:r>
      <w:r w:rsidRPr="003140C7">
        <w:rPr>
          <w:rFonts w:ascii="Aptos" w:hAnsi="Aptos" w:cstheme="minorBidi"/>
          <w:sz w:val="22"/>
          <w:szCs w:val="22"/>
        </w:rPr>
        <w:t xml:space="preserve"> </w:t>
      </w:r>
      <w:r w:rsidRPr="003140C7">
        <w:rPr>
          <w:rFonts w:ascii="Aptos" w:hAnsi="Aptos" w:cstheme="minorBidi"/>
          <w:b/>
          <w:sz w:val="22"/>
          <w:szCs w:val="22"/>
        </w:rPr>
        <w:t>must</w:t>
      </w:r>
      <w:r w:rsidRPr="003140C7">
        <w:rPr>
          <w:rFonts w:ascii="Aptos" w:hAnsi="Aptos" w:cstheme="minorBidi"/>
          <w:sz w:val="22"/>
          <w:szCs w:val="22"/>
        </w:rPr>
        <w:t xml:space="preserve"> be </w:t>
      </w:r>
      <w:r w:rsidR="007F3D1E" w:rsidRPr="003140C7">
        <w:rPr>
          <w:rFonts w:ascii="Aptos" w:hAnsi="Aptos" w:cstheme="minorBidi"/>
          <w:sz w:val="22"/>
          <w:szCs w:val="22"/>
        </w:rPr>
        <w:t xml:space="preserve">attached with </w:t>
      </w:r>
      <w:r w:rsidR="00A07B5D" w:rsidRPr="003140C7">
        <w:rPr>
          <w:rFonts w:ascii="Aptos" w:hAnsi="Aptos" w:cstheme="minorBidi"/>
          <w:sz w:val="22"/>
          <w:szCs w:val="22"/>
        </w:rPr>
        <w:t xml:space="preserve">the </w:t>
      </w:r>
      <w:r w:rsidR="007F3D1E" w:rsidRPr="003140C7">
        <w:rPr>
          <w:rFonts w:ascii="Aptos" w:hAnsi="Aptos" w:cstheme="minorBidi"/>
          <w:sz w:val="22"/>
          <w:szCs w:val="22"/>
        </w:rPr>
        <w:t>proposal</w:t>
      </w:r>
      <w:r w:rsidRPr="003140C7">
        <w:rPr>
          <w:rFonts w:ascii="Aptos" w:hAnsi="Aptos" w:cstheme="minorBidi"/>
          <w:sz w:val="22"/>
          <w:szCs w:val="22"/>
        </w:rPr>
        <w:t>.  A Tender must contain all the information and details required by this RF</w:t>
      </w:r>
      <w:r w:rsidR="00247891" w:rsidRPr="003140C7">
        <w:rPr>
          <w:rFonts w:ascii="Aptos" w:hAnsi="Aptos" w:cstheme="minorBidi"/>
          <w:sz w:val="22"/>
          <w:szCs w:val="22"/>
        </w:rPr>
        <w:t>P</w:t>
      </w:r>
      <w:r w:rsidRPr="003140C7">
        <w:rPr>
          <w:rFonts w:ascii="Aptos" w:hAnsi="Aptos" w:cstheme="minorBidi"/>
          <w:sz w:val="22"/>
          <w:szCs w:val="22"/>
        </w:rPr>
        <w:t>.</w:t>
      </w:r>
    </w:p>
    <w:p w14:paraId="2427739A" w14:textId="787AD32E" w:rsidR="00E551EA" w:rsidRPr="003140C7" w:rsidRDefault="00E551EA" w:rsidP="00A95DD9">
      <w:pPr>
        <w:pStyle w:val="Heading1"/>
        <w:widowControl/>
        <w:spacing w:line="280" w:lineRule="exact"/>
        <w:ind w:left="270" w:firstLine="0"/>
        <w:rPr>
          <w:rFonts w:ascii="Aptos" w:hAnsi="Aptos" w:cstheme="minorBidi"/>
          <w:sz w:val="22"/>
          <w:szCs w:val="22"/>
        </w:rPr>
      </w:pPr>
      <w:r w:rsidRPr="003140C7">
        <w:rPr>
          <w:rFonts w:ascii="Aptos" w:hAnsi="Aptos" w:cstheme="minorBidi"/>
          <w:color w:val="000000" w:themeColor="text1"/>
          <w:sz w:val="22"/>
          <w:szCs w:val="22"/>
        </w:rPr>
        <w:t>2.</w:t>
      </w:r>
      <w:r w:rsidRPr="003140C7">
        <w:rPr>
          <w:rFonts w:ascii="Aptos" w:hAnsi="Aptos" w:cstheme="minorBidi"/>
          <w:color w:val="0070C0"/>
          <w:sz w:val="22"/>
          <w:szCs w:val="22"/>
        </w:rPr>
        <w:tab/>
      </w:r>
      <w:r w:rsidR="00CF3AAC" w:rsidRPr="003140C7">
        <w:rPr>
          <w:rFonts w:ascii="Aptos" w:hAnsi="Aptos" w:cstheme="minorBidi"/>
          <w:caps w:val="0"/>
          <w:sz w:val="22"/>
          <w:szCs w:val="22"/>
          <w:u w:val="single"/>
        </w:rPr>
        <w:t>Mid</w:t>
      </w:r>
      <w:r w:rsidRPr="003140C7">
        <w:rPr>
          <w:rFonts w:ascii="Aptos" w:hAnsi="Aptos" w:cstheme="minorBidi"/>
          <w:caps w:val="0"/>
          <w:sz w:val="22"/>
          <w:szCs w:val="22"/>
          <w:u w:val="single"/>
        </w:rPr>
        <w:t xml:space="preserve">-Tender </w:t>
      </w:r>
      <w:r w:rsidR="00A95DD9" w:rsidRPr="003140C7">
        <w:rPr>
          <w:rFonts w:ascii="Aptos" w:hAnsi="Aptos" w:cstheme="minorBidi"/>
          <w:caps w:val="0"/>
          <w:sz w:val="22"/>
          <w:szCs w:val="22"/>
          <w:u w:val="single"/>
        </w:rPr>
        <w:t>Meeting</w:t>
      </w:r>
    </w:p>
    <w:p w14:paraId="188A95FE" w14:textId="47CA13DD" w:rsidR="00E551EA" w:rsidRPr="003140C7" w:rsidRDefault="00CF3AAC" w:rsidP="007F3D1E">
      <w:pPr>
        <w:pStyle w:val="Normal3"/>
        <w:spacing w:before="80" w:line="280" w:lineRule="exact"/>
        <w:ind w:left="270"/>
        <w:rPr>
          <w:rFonts w:ascii="Aptos" w:hAnsi="Aptos" w:cstheme="minorBidi"/>
          <w:sz w:val="22"/>
          <w:szCs w:val="22"/>
        </w:rPr>
      </w:pPr>
      <w:r w:rsidRPr="003140C7">
        <w:rPr>
          <w:rFonts w:ascii="Aptos" w:hAnsi="Aptos" w:cstheme="minorBidi"/>
          <w:sz w:val="22"/>
          <w:szCs w:val="22"/>
        </w:rPr>
        <w:t>Mid</w:t>
      </w:r>
      <w:r w:rsidR="00E551EA" w:rsidRPr="003140C7">
        <w:rPr>
          <w:rFonts w:ascii="Aptos" w:hAnsi="Aptos" w:cstheme="minorBidi"/>
          <w:sz w:val="22"/>
          <w:szCs w:val="22"/>
        </w:rPr>
        <w:t xml:space="preserve">-tender </w:t>
      </w:r>
      <w:r w:rsidR="007F3D1E" w:rsidRPr="003140C7">
        <w:rPr>
          <w:rFonts w:ascii="Aptos" w:hAnsi="Aptos" w:cstheme="minorBidi"/>
          <w:sz w:val="22"/>
          <w:szCs w:val="22"/>
        </w:rPr>
        <w:t>Meeting</w:t>
      </w:r>
      <w:r w:rsidR="00E551EA" w:rsidRPr="003140C7">
        <w:rPr>
          <w:rFonts w:ascii="Aptos" w:hAnsi="Aptos" w:cstheme="minorBidi"/>
          <w:sz w:val="22"/>
          <w:szCs w:val="22"/>
        </w:rPr>
        <w:t xml:space="preserve"> details, if one is to be provided, </w:t>
      </w:r>
      <w:r w:rsidR="00B66322" w:rsidRPr="003140C7">
        <w:rPr>
          <w:rFonts w:ascii="Aptos" w:hAnsi="Aptos" w:cstheme="minorBidi"/>
          <w:sz w:val="22"/>
          <w:szCs w:val="22"/>
        </w:rPr>
        <w:t>it</w:t>
      </w:r>
      <w:r w:rsidR="00E551EA" w:rsidRPr="003140C7">
        <w:rPr>
          <w:rFonts w:ascii="Aptos" w:hAnsi="Aptos" w:cstheme="minorBidi"/>
          <w:sz w:val="22"/>
          <w:szCs w:val="22"/>
        </w:rPr>
        <w:t xml:space="preserve"> is strongly recommended that Tenderers attend</w:t>
      </w:r>
      <w:r w:rsidR="007F3D1E" w:rsidRPr="003140C7">
        <w:rPr>
          <w:rFonts w:ascii="Aptos" w:hAnsi="Aptos" w:cstheme="minorBidi"/>
          <w:sz w:val="22"/>
          <w:szCs w:val="22"/>
        </w:rPr>
        <w:t xml:space="preserve"> the meeting</w:t>
      </w:r>
      <w:r w:rsidR="00E551EA" w:rsidRPr="003140C7">
        <w:rPr>
          <w:rFonts w:ascii="Aptos" w:hAnsi="Aptos" w:cstheme="minorBidi"/>
          <w:sz w:val="22"/>
          <w:szCs w:val="22"/>
        </w:rPr>
        <w:t>.</w:t>
      </w:r>
    </w:p>
    <w:p w14:paraId="17A8E9D9" w14:textId="77777777" w:rsidR="00E551EA" w:rsidRPr="003140C7" w:rsidRDefault="00E551EA" w:rsidP="00247891">
      <w:pPr>
        <w:pStyle w:val="Heading1"/>
        <w:widowControl/>
        <w:spacing w:line="280" w:lineRule="exact"/>
        <w:ind w:left="270" w:firstLine="0"/>
        <w:rPr>
          <w:rFonts w:ascii="Aptos" w:hAnsi="Aptos" w:cstheme="minorBidi"/>
          <w:color w:val="0070C0"/>
          <w:sz w:val="22"/>
          <w:szCs w:val="22"/>
        </w:rPr>
      </w:pPr>
      <w:r w:rsidRPr="003140C7">
        <w:rPr>
          <w:rFonts w:ascii="Aptos" w:hAnsi="Aptos" w:cstheme="minorBidi"/>
          <w:color w:val="0070C0"/>
          <w:sz w:val="22"/>
          <w:szCs w:val="22"/>
        </w:rPr>
        <w:t>3.</w:t>
      </w:r>
      <w:r w:rsidRPr="003140C7">
        <w:rPr>
          <w:rFonts w:ascii="Aptos" w:hAnsi="Aptos" w:cstheme="minorBidi"/>
          <w:color w:val="0070C0"/>
          <w:sz w:val="22"/>
          <w:szCs w:val="22"/>
        </w:rPr>
        <w:tab/>
      </w:r>
      <w:r w:rsidRPr="003140C7">
        <w:rPr>
          <w:rFonts w:ascii="Aptos" w:hAnsi="Aptos" w:cstheme="minorBidi"/>
          <w:color w:val="0070C0"/>
          <w:sz w:val="22"/>
          <w:szCs w:val="22"/>
          <w:u w:val="single"/>
        </w:rPr>
        <w:t>CONTACT persons FOR RF</w:t>
      </w:r>
      <w:r w:rsidR="00247891" w:rsidRPr="003140C7">
        <w:rPr>
          <w:rFonts w:ascii="Aptos" w:hAnsi="Aptos" w:cstheme="minorBidi"/>
          <w:color w:val="0070C0"/>
          <w:sz w:val="22"/>
          <w:szCs w:val="22"/>
          <w:u w:val="single"/>
        </w:rPr>
        <w:t>P</w:t>
      </w:r>
      <w:r w:rsidRPr="003140C7">
        <w:rPr>
          <w:rFonts w:ascii="Aptos" w:hAnsi="Aptos" w:cstheme="minorBidi"/>
          <w:color w:val="0070C0"/>
          <w:sz w:val="22"/>
          <w:szCs w:val="22"/>
          <w:u w:val="single"/>
        </w:rPr>
        <w:t xml:space="preserve"> ENQUIRIES</w:t>
      </w:r>
    </w:p>
    <w:p w14:paraId="461FE2A1" w14:textId="77777777" w:rsidR="00E551EA" w:rsidRPr="003140C7" w:rsidRDefault="00E551EA" w:rsidP="00247891">
      <w:pPr>
        <w:pStyle w:val="Normal3"/>
        <w:spacing w:before="80" w:line="280" w:lineRule="exact"/>
        <w:ind w:left="270"/>
        <w:rPr>
          <w:rFonts w:ascii="Aptos" w:hAnsi="Aptos" w:cstheme="minorBidi"/>
          <w:sz w:val="22"/>
          <w:szCs w:val="22"/>
        </w:rPr>
      </w:pPr>
      <w:r w:rsidRPr="003140C7">
        <w:rPr>
          <w:rFonts w:ascii="Aptos" w:hAnsi="Aptos" w:cstheme="minorBidi"/>
          <w:sz w:val="22"/>
          <w:szCs w:val="22"/>
        </w:rPr>
        <w:t>During the tender period, prospective Tenderers may seek clarification of the general or technical areas of this RF</w:t>
      </w:r>
      <w:r w:rsidR="00247891" w:rsidRPr="003140C7">
        <w:rPr>
          <w:rFonts w:ascii="Aptos" w:hAnsi="Aptos" w:cstheme="minorBidi"/>
          <w:sz w:val="22"/>
          <w:szCs w:val="22"/>
        </w:rPr>
        <w:t>P</w:t>
      </w:r>
      <w:r w:rsidRPr="003140C7">
        <w:rPr>
          <w:rFonts w:ascii="Aptos" w:hAnsi="Aptos" w:cstheme="minorBidi"/>
          <w:sz w:val="22"/>
          <w:szCs w:val="22"/>
        </w:rPr>
        <w:t xml:space="preserve"> through the Contac</w:t>
      </w:r>
      <w:r w:rsidR="007F3D1E" w:rsidRPr="003140C7">
        <w:rPr>
          <w:rFonts w:ascii="Aptos" w:hAnsi="Aptos" w:cstheme="minorBidi"/>
          <w:sz w:val="22"/>
          <w:szCs w:val="22"/>
        </w:rPr>
        <w:t xml:space="preserve">t persons.  Contact details are </w:t>
      </w:r>
      <w:r w:rsidRPr="003140C7">
        <w:rPr>
          <w:rFonts w:ascii="Aptos" w:hAnsi="Aptos" w:cstheme="minorBidi"/>
          <w:sz w:val="22"/>
          <w:szCs w:val="22"/>
        </w:rPr>
        <w:t>provided on the Cover Page of this RF</w:t>
      </w:r>
      <w:r w:rsidR="00247891" w:rsidRPr="003140C7">
        <w:rPr>
          <w:rFonts w:ascii="Aptos" w:hAnsi="Aptos" w:cstheme="minorBidi"/>
          <w:sz w:val="22"/>
          <w:szCs w:val="22"/>
        </w:rPr>
        <w:t>P</w:t>
      </w:r>
      <w:r w:rsidRPr="003140C7">
        <w:rPr>
          <w:rFonts w:ascii="Aptos" w:hAnsi="Aptos" w:cstheme="minorBidi"/>
          <w:sz w:val="22"/>
          <w:szCs w:val="22"/>
        </w:rPr>
        <w:t xml:space="preserve">.  </w:t>
      </w:r>
      <w:r w:rsidRPr="003140C7">
        <w:rPr>
          <w:rFonts w:ascii="Aptos" w:hAnsi="Aptos" w:cstheme="minorBidi"/>
          <w:color w:val="C00000"/>
          <w:sz w:val="22"/>
          <w:szCs w:val="22"/>
          <w:u w:val="single"/>
        </w:rPr>
        <w:t xml:space="preserve">Unauthorised communication with other staff </w:t>
      </w:r>
      <w:r w:rsidRPr="003140C7">
        <w:rPr>
          <w:rFonts w:ascii="Aptos" w:hAnsi="Aptos" w:cstheme="minorBidi"/>
          <w:sz w:val="22"/>
          <w:szCs w:val="22"/>
        </w:rPr>
        <w:t>may lead to disqualification of the Tender.</w:t>
      </w:r>
    </w:p>
    <w:p w14:paraId="50460830" w14:textId="77777777" w:rsidR="00E551EA" w:rsidRPr="003140C7" w:rsidRDefault="00E551EA" w:rsidP="00E551EA">
      <w:pPr>
        <w:pStyle w:val="Heading1"/>
        <w:widowControl/>
        <w:spacing w:line="280" w:lineRule="exact"/>
        <w:ind w:left="270" w:firstLine="0"/>
        <w:rPr>
          <w:rFonts w:ascii="Aptos" w:hAnsi="Aptos" w:cstheme="minorBidi"/>
          <w:color w:val="0070C0"/>
          <w:sz w:val="22"/>
          <w:szCs w:val="22"/>
        </w:rPr>
      </w:pPr>
      <w:r w:rsidRPr="003140C7">
        <w:rPr>
          <w:rFonts w:ascii="Aptos" w:hAnsi="Aptos" w:cstheme="minorBidi"/>
          <w:color w:val="0070C0"/>
          <w:sz w:val="22"/>
          <w:szCs w:val="22"/>
        </w:rPr>
        <w:t>4.</w:t>
      </w:r>
      <w:r w:rsidRPr="003140C7">
        <w:rPr>
          <w:rFonts w:ascii="Aptos" w:hAnsi="Aptos" w:cstheme="minorBidi"/>
          <w:color w:val="0070C0"/>
          <w:sz w:val="22"/>
          <w:szCs w:val="22"/>
        </w:rPr>
        <w:tab/>
      </w:r>
      <w:r w:rsidRPr="003140C7">
        <w:rPr>
          <w:rFonts w:ascii="Aptos" w:hAnsi="Aptos" w:cstheme="minorBidi"/>
          <w:color w:val="0070C0"/>
          <w:sz w:val="22"/>
          <w:szCs w:val="22"/>
          <w:u w:val="single"/>
        </w:rPr>
        <w:t>LODGEMENT OF TENDER</w:t>
      </w:r>
    </w:p>
    <w:p w14:paraId="29B50124" w14:textId="5B5E81E2" w:rsidR="00D47490" w:rsidRPr="003140C7" w:rsidRDefault="00D47490" w:rsidP="00F87076">
      <w:pPr>
        <w:rPr>
          <w:rFonts w:ascii="Aptos" w:hAnsi="Aptos" w:cstheme="minorBidi"/>
          <w:sz w:val="22"/>
          <w:szCs w:val="22"/>
        </w:rPr>
      </w:pPr>
      <w:r w:rsidRPr="003140C7">
        <w:rPr>
          <w:rFonts w:ascii="Aptos" w:hAnsi="Aptos" w:cstheme="minorBidi"/>
          <w:sz w:val="22"/>
          <w:szCs w:val="22"/>
        </w:rPr>
        <w:t xml:space="preserve">This Tender is </w:t>
      </w:r>
      <w:r w:rsidR="00B443AE" w:rsidRPr="003140C7">
        <w:rPr>
          <w:rFonts w:ascii="Aptos" w:hAnsi="Aptos" w:cstheme="minorBidi"/>
          <w:sz w:val="22"/>
          <w:szCs w:val="22"/>
        </w:rPr>
        <w:t>electronically tender</w:t>
      </w:r>
      <w:r w:rsidRPr="003140C7">
        <w:rPr>
          <w:rFonts w:ascii="Aptos" w:hAnsi="Aptos" w:cstheme="minorBidi"/>
          <w:sz w:val="22"/>
          <w:szCs w:val="22"/>
        </w:rPr>
        <w:t xml:space="preserve">; accordingly, the tender submission will be through </w:t>
      </w:r>
      <w:r w:rsidR="00A07B5D" w:rsidRPr="003140C7">
        <w:rPr>
          <w:rFonts w:ascii="Aptos" w:hAnsi="Aptos" w:cstheme="minorBidi"/>
          <w:sz w:val="22"/>
          <w:szCs w:val="22"/>
        </w:rPr>
        <w:t xml:space="preserve">the </w:t>
      </w:r>
      <w:r w:rsidRPr="003140C7">
        <w:rPr>
          <w:rFonts w:ascii="Aptos" w:hAnsi="Aptos" w:cstheme="minorBidi"/>
          <w:sz w:val="22"/>
          <w:szCs w:val="22"/>
        </w:rPr>
        <w:t>I Supplier Portal</w:t>
      </w:r>
      <w:r w:rsidR="00D130B2" w:rsidRPr="003140C7">
        <w:rPr>
          <w:rFonts w:ascii="Aptos" w:hAnsi="Aptos" w:cstheme="minorBidi"/>
          <w:sz w:val="22"/>
          <w:szCs w:val="22"/>
        </w:rPr>
        <w:t xml:space="preserve"> </w:t>
      </w:r>
      <w:r w:rsidR="00D130B2" w:rsidRPr="003140C7">
        <w:rPr>
          <w:rFonts w:ascii="Aptos" w:hAnsi="Aptos" w:cstheme="minorBidi"/>
          <w:color w:val="C00000"/>
          <w:sz w:val="22"/>
          <w:szCs w:val="22"/>
        </w:rPr>
        <w:t>(Tawreed)</w:t>
      </w:r>
      <w:r w:rsidRPr="003140C7">
        <w:rPr>
          <w:rFonts w:ascii="Aptos" w:hAnsi="Aptos" w:cstheme="minorBidi"/>
          <w:sz w:val="22"/>
          <w:szCs w:val="22"/>
        </w:rPr>
        <w:t xml:space="preserve">; we attach the </w:t>
      </w:r>
      <w:r w:rsidR="00A95DD9" w:rsidRPr="003140C7">
        <w:rPr>
          <w:rFonts w:ascii="Aptos" w:hAnsi="Aptos" w:cstheme="minorBidi"/>
          <w:sz w:val="22"/>
          <w:szCs w:val="22"/>
        </w:rPr>
        <w:t xml:space="preserve">Manual of </w:t>
      </w:r>
      <w:r w:rsidR="00A07B5D" w:rsidRPr="003140C7">
        <w:rPr>
          <w:rFonts w:ascii="Aptos" w:hAnsi="Aptos" w:cstheme="minorBidi"/>
          <w:sz w:val="22"/>
          <w:szCs w:val="22"/>
        </w:rPr>
        <w:t xml:space="preserve">the </w:t>
      </w:r>
      <w:r w:rsidRPr="003140C7">
        <w:rPr>
          <w:rFonts w:ascii="Aptos" w:hAnsi="Aptos" w:cstheme="minorBidi"/>
          <w:sz w:val="22"/>
          <w:szCs w:val="22"/>
        </w:rPr>
        <w:t>quotation submission process for your references!</w:t>
      </w:r>
      <w:r w:rsidR="005A0074" w:rsidRPr="003140C7">
        <w:rPr>
          <w:rFonts w:ascii="Aptos" w:hAnsi="Aptos" w:cstheme="minorBidi"/>
          <w:sz w:val="22"/>
          <w:szCs w:val="22"/>
        </w:rPr>
        <w:t xml:space="preserve"> </w:t>
      </w:r>
    </w:p>
    <w:p w14:paraId="1FF9848B" w14:textId="77777777" w:rsidR="00E551EA" w:rsidRPr="003140C7" w:rsidRDefault="00E551EA" w:rsidP="00E551EA">
      <w:pPr>
        <w:pStyle w:val="Heading1"/>
        <w:widowControl/>
        <w:spacing w:line="280" w:lineRule="exact"/>
        <w:ind w:left="270" w:firstLine="0"/>
        <w:rPr>
          <w:rFonts w:ascii="Aptos" w:hAnsi="Aptos" w:cstheme="minorBidi"/>
          <w:color w:val="0070C0"/>
          <w:sz w:val="22"/>
          <w:szCs w:val="22"/>
        </w:rPr>
      </w:pPr>
      <w:r w:rsidRPr="003140C7">
        <w:rPr>
          <w:rFonts w:ascii="Aptos" w:hAnsi="Aptos" w:cstheme="minorBidi"/>
          <w:color w:val="0070C0"/>
          <w:sz w:val="22"/>
          <w:szCs w:val="22"/>
        </w:rPr>
        <w:lastRenderedPageBreak/>
        <w:t>5.</w:t>
      </w:r>
      <w:r w:rsidRPr="003140C7">
        <w:rPr>
          <w:rFonts w:ascii="Aptos" w:hAnsi="Aptos" w:cstheme="minorBidi"/>
          <w:color w:val="0070C0"/>
          <w:sz w:val="22"/>
          <w:szCs w:val="22"/>
        </w:rPr>
        <w:tab/>
      </w:r>
      <w:r w:rsidRPr="003140C7">
        <w:rPr>
          <w:rFonts w:ascii="Aptos" w:hAnsi="Aptos" w:cstheme="minorBidi"/>
          <w:color w:val="0070C0"/>
          <w:sz w:val="22"/>
          <w:szCs w:val="22"/>
          <w:u w:val="single"/>
        </w:rPr>
        <w:t>assistance to prepare a tender</w:t>
      </w:r>
    </w:p>
    <w:p w14:paraId="425E8065" w14:textId="77777777" w:rsidR="00E551EA" w:rsidRPr="003140C7" w:rsidRDefault="007F3D1E" w:rsidP="001E3A95">
      <w:pPr>
        <w:pStyle w:val="Normal3"/>
        <w:spacing w:before="80" w:line="280" w:lineRule="exact"/>
        <w:ind w:left="270"/>
        <w:rPr>
          <w:rFonts w:ascii="Aptos" w:hAnsi="Aptos" w:cstheme="minorBidi"/>
          <w:color w:val="000000" w:themeColor="text1"/>
          <w:sz w:val="22"/>
          <w:szCs w:val="22"/>
        </w:rPr>
      </w:pPr>
      <w:r w:rsidRPr="003140C7">
        <w:rPr>
          <w:rFonts w:ascii="Aptos" w:hAnsi="Aptos" w:cstheme="minorBidi"/>
          <w:sz w:val="22"/>
          <w:szCs w:val="22"/>
        </w:rPr>
        <w:t xml:space="preserve">To be </w:t>
      </w:r>
      <w:r w:rsidR="00E551EA" w:rsidRPr="003140C7">
        <w:rPr>
          <w:rFonts w:ascii="Aptos" w:hAnsi="Aptos" w:cstheme="minorBidi"/>
          <w:sz w:val="22"/>
          <w:szCs w:val="22"/>
        </w:rPr>
        <w:t xml:space="preserve">obtained from </w:t>
      </w:r>
      <w:r w:rsidR="001E3A95" w:rsidRPr="003140C7">
        <w:rPr>
          <w:rFonts w:ascii="Aptos" w:hAnsi="Aptos" w:cstheme="minorBidi"/>
          <w:sz w:val="22"/>
          <w:szCs w:val="22"/>
        </w:rPr>
        <w:t>Ajman Ruler’s Court</w:t>
      </w:r>
      <w:r w:rsidR="00E551EA" w:rsidRPr="003140C7">
        <w:rPr>
          <w:rFonts w:ascii="Aptos" w:hAnsi="Aptos" w:cstheme="minorBidi"/>
          <w:sz w:val="22"/>
          <w:szCs w:val="22"/>
        </w:rPr>
        <w:t xml:space="preserve"> –Purchasing Section on normal </w:t>
      </w:r>
      <w:r w:rsidR="00A95DD9" w:rsidRPr="003140C7">
        <w:rPr>
          <w:rFonts w:ascii="Aptos" w:hAnsi="Aptos" w:cstheme="minorBidi"/>
          <w:sz w:val="22"/>
          <w:szCs w:val="22"/>
          <w:u w:val="single"/>
        </w:rPr>
        <w:t xml:space="preserve">Government </w:t>
      </w:r>
      <w:r w:rsidR="00E551EA" w:rsidRPr="003140C7">
        <w:rPr>
          <w:rFonts w:ascii="Aptos" w:hAnsi="Aptos" w:cstheme="minorBidi"/>
          <w:sz w:val="22"/>
          <w:szCs w:val="22"/>
          <w:u w:val="single"/>
        </w:rPr>
        <w:t>duty hours</w:t>
      </w:r>
      <w:r w:rsidR="00E551EA" w:rsidRPr="003140C7">
        <w:rPr>
          <w:rFonts w:ascii="Aptos" w:hAnsi="Aptos" w:cstheme="minorBidi"/>
          <w:sz w:val="22"/>
          <w:szCs w:val="22"/>
        </w:rPr>
        <w:t xml:space="preserve"> and to be communicated with </w:t>
      </w:r>
      <w:r w:rsidR="00E551EA" w:rsidRPr="003140C7">
        <w:rPr>
          <w:rFonts w:ascii="Aptos" w:hAnsi="Aptos" w:cstheme="minorBidi"/>
          <w:color w:val="000000" w:themeColor="text1"/>
          <w:sz w:val="22"/>
          <w:szCs w:val="22"/>
        </w:rPr>
        <w:t xml:space="preserve">Mr. </w:t>
      </w:r>
      <w:r w:rsidR="00E67A52" w:rsidRPr="003140C7">
        <w:rPr>
          <w:rFonts w:ascii="Aptos" w:hAnsi="Aptos" w:cstheme="minorBidi"/>
          <w:color w:val="000000" w:themeColor="text1"/>
          <w:sz w:val="22"/>
          <w:szCs w:val="22"/>
        </w:rPr>
        <w:t xml:space="preserve">Raad </w:t>
      </w:r>
      <w:r w:rsidR="00E551EA" w:rsidRPr="003140C7">
        <w:rPr>
          <w:rFonts w:ascii="Aptos" w:hAnsi="Aptos" w:cstheme="minorBidi"/>
          <w:color w:val="000000" w:themeColor="text1"/>
          <w:sz w:val="22"/>
          <w:szCs w:val="22"/>
        </w:rPr>
        <w:t xml:space="preserve">[Tel. </w:t>
      </w:r>
      <w:r w:rsidR="00E67A52" w:rsidRPr="003140C7">
        <w:rPr>
          <w:rFonts w:ascii="Aptos" w:hAnsi="Aptos" w:cstheme="minorBidi"/>
          <w:color w:val="000000" w:themeColor="text1"/>
          <w:sz w:val="22"/>
          <w:szCs w:val="22"/>
        </w:rPr>
        <w:t>050 7981947</w:t>
      </w:r>
      <w:r w:rsidR="00E551EA" w:rsidRPr="003140C7">
        <w:rPr>
          <w:rFonts w:ascii="Aptos" w:hAnsi="Aptos" w:cstheme="minorBidi"/>
          <w:color w:val="000000" w:themeColor="text1"/>
          <w:sz w:val="22"/>
          <w:szCs w:val="22"/>
        </w:rPr>
        <w:t>].</w:t>
      </w:r>
    </w:p>
    <w:p w14:paraId="3E706980" w14:textId="77777777" w:rsidR="00E5747B" w:rsidRPr="003140C7" w:rsidRDefault="00E5747B" w:rsidP="00E551EA">
      <w:pPr>
        <w:pStyle w:val="Normal3"/>
        <w:spacing w:before="80" w:line="280" w:lineRule="exact"/>
        <w:ind w:left="270"/>
        <w:rPr>
          <w:rFonts w:ascii="Aptos" w:hAnsi="Aptos" w:cstheme="minorBidi"/>
          <w:color w:val="FF0000"/>
          <w:sz w:val="22"/>
          <w:szCs w:val="22"/>
        </w:rPr>
      </w:pPr>
    </w:p>
    <w:p w14:paraId="5DB1E1E0" w14:textId="77777777" w:rsidR="00E551EA" w:rsidRPr="003140C7" w:rsidRDefault="00247891" w:rsidP="00B66322">
      <w:pPr>
        <w:pStyle w:val="Title-Section"/>
        <w:spacing w:before="0" w:line="240" w:lineRule="auto"/>
        <w:ind w:left="270" w:firstLine="0"/>
        <w:rPr>
          <w:rFonts w:ascii="Aptos" w:hAnsi="Aptos" w:cstheme="minorBidi"/>
          <w:color w:val="0070C0"/>
          <w:sz w:val="22"/>
          <w:szCs w:val="22"/>
          <w:u w:val="single"/>
        </w:rPr>
      </w:pPr>
      <w:r w:rsidRPr="003140C7">
        <w:rPr>
          <w:rFonts w:ascii="Aptos" w:hAnsi="Aptos" w:cstheme="minorBidi"/>
          <w:color w:val="0070C0"/>
          <w:sz w:val="22"/>
          <w:szCs w:val="22"/>
          <w:u w:val="single"/>
        </w:rPr>
        <w:t xml:space="preserve">4. </w:t>
      </w:r>
      <w:r w:rsidR="00E551EA" w:rsidRPr="003140C7">
        <w:rPr>
          <w:rFonts w:ascii="Aptos" w:hAnsi="Aptos" w:cstheme="minorBidi"/>
          <w:color w:val="0070C0"/>
          <w:sz w:val="22"/>
          <w:szCs w:val="22"/>
          <w:u w:val="single"/>
        </w:rPr>
        <w:t>CONDITIONS OF TENDER</w:t>
      </w:r>
    </w:p>
    <w:p w14:paraId="0C332692" w14:textId="77777777" w:rsidR="00E551EA" w:rsidRPr="003140C7" w:rsidRDefault="00E551EA" w:rsidP="00B66322">
      <w:pPr>
        <w:pStyle w:val="Heading2"/>
        <w:spacing w:before="0" w:line="240" w:lineRule="auto"/>
        <w:ind w:left="270" w:firstLine="0"/>
        <w:rPr>
          <w:rFonts w:ascii="Aptos" w:hAnsi="Aptos" w:cstheme="minorBidi"/>
          <w:sz w:val="22"/>
          <w:szCs w:val="22"/>
          <w:u w:val="single"/>
        </w:rPr>
      </w:pPr>
      <w:r w:rsidRPr="003140C7">
        <w:rPr>
          <w:rFonts w:ascii="Aptos" w:hAnsi="Aptos" w:cstheme="minorBidi"/>
          <w:color w:val="0070C0"/>
          <w:sz w:val="22"/>
          <w:szCs w:val="22"/>
          <w:u w:val="single"/>
        </w:rPr>
        <w:t>INTERPRETATION</w:t>
      </w:r>
    </w:p>
    <w:p w14:paraId="215B5A80" w14:textId="77777777" w:rsidR="00E551EA" w:rsidRPr="003140C7" w:rsidRDefault="00E551EA" w:rsidP="00E551EA">
      <w:pPr>
        <w:pStyle w:val="Heading1"/>
        <w:ind w:left="270" w:firstLine="0"/>
        <w:rPr>
          <w:rFonts w:ascii="Aptos" w:hAnsi="Aptos" w:cstheme="minorBidi"/>
          <w:color w:val="0070C0"/>
          <w:sz w:val="22"/>
          <w:szCs w:val="22"/>
        </w:rPr>
      </w:pPr>
      <w:r w:rsidRPr="003140C7">
        <w:rPr>
          <w:rFonts w:ascii="Aptos" w:hAnsi="Aptos" w:cstheme="minorBidi"/>
          <w:color w:val="0070C0"/>
          <w:sz w:val="22"/>
          <w:szCs w:val="22"/>
        </w:rPr>
        <w:t>1.</w:t>
      </w:r>
      <w:r w:rsidRPr="003140C7">
        <w:rPr>
          <w:rFonts w:ascii="Aptos" w:hAnsi="Aptos" w:cstheme="minorBidi"/>
          <w:color w:val="0070C0"/>
          <w:sz w:val="22"/>
          <w:szCs w:val="22"/>
        </w:rPr>
        <w:tab/>
      </w:r>
      <w:r w:rsidRPr="003140C7">
        <w:rPr>
          <w:rFonts w:ascii="Aptos" w:hAnsi="Aptos" w:cstheme="minorBidi"/>
          <w:color w:val="0070C0"/>
          <w:sz w:val="22"/>
          <w:szCs w:val="22"/>
          <w:u w:val="single"/>
        </w:rPr>
        <w:t>DEFINITIONS</w:t>
      </w:r>
    </w:p>
    <w:p w14:paraId="48ABA176" w14:textId="77777777" w:rsidR="00E551EA" w:rsidRPr="003140C7" w:rsidRDefault="00E551EA" w:rsidP="00247891">
      <w:pPr>
        <w:ind w:left="720" w:hanging="450"/>
        <w:rPr>
          <w:rFonts w:ascii="Aptos" w:hAnsi="Aptos" w:cstheme="minorBidi"/>
          <w:sz w:val="22"/>
          <w:szCs w:val="22"/>
        </w:rPr>
      </w:pPr>
      <w:r w:rsidRPr="003140C7">
        <w:rPr>
          <w:rFonts w:ascii="Aptos" w:hAnsi="Aptos" w:cstheme="minorBidi"/>
          <w:sz w:val="22"/>
          <w:szCs w:val="22"/>
        </w:rPr>
        <w:t>1.1</w:t>
      </w:r>
      <w:r w:rsidRPr="003140C7">
        <w:rPr>
          <w:rFonts w:ascii="Aptos" w:hAnsi="Aptos" w:cstheme="minorBidi"/>
          <w:sz w:val="22"/>
          <w:szCs w:val="22"/>
        </w:rPr>
        <w:tab/>
        <w:t>In this RF</w:t>
      </w:r>
      <w:r w:rsidR="00247891" w:rsidRPr="003140C7">
        <w:rPr>
          <w:rFonts w:ascii="Aptos" w:hAnsi="Aptos" w:cstheme="minorBidi"/>
          <w:sz w:val="22"/>
          <w:szCs w:val="22"/>
        </w:rPr>
        <w:t>P</w:t>
      </w:r>
      <w:r w:rsidRPr="003140C7">
        <w:rPr>
          <w:rFonts w:ascii="Aptos" w:hAnsi="Aptos" w:cstheme="minorBidi"/>
          <w:sz w:val="22"/>
          <w:szCs w:val="22"/>
        </w:rPr>
        <w:t>, unless the context precludes it:</w:t>
      </w:r>
    </w:p>
    <w:p w14:paraId="7B5E1836" w14:textId="77777777" w:rsidR="00E551EA" w:rsidRPr="003140C7" w:rsidRDefault="00E551EA" w:rsidP="007F3D1E">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Closing Time</w:t>
      </w:r>
      <w:r w:rsidRPr="003140C7">
        <w:rPr>
          <w:rFonts w:ascii="Aptos" w:hAnsi="Aptos" w:cstheme="minorBidi"/>
          <w:sz w:val="22"/>
          <w:szCs w:val="22"/>
        </w:rPr>
        <w:t xml:space="preserve">” means the closing time and date for submission of Tenders shown on the cover page of this </w:t>
      </w:r>
      <w:r w:rsidR="00247891" w:rsidRPr="003140C7">
        <w:rPr>
          <w:rFonts w:ascii="Aptos" w:hAnsi="Aptos" w:cstheme="minorBidi"/>
          <w:sz w:val="22"/>
          <w:szCs w:val="22"/>
        </w:rPr>
        <w:t>RFP</w:t>
      </w:r>
      <w:r w:rsidR="007F3D1E" w:rsidRPr="003140C7">
        <w:rPr>
          <w:rFonts w:ascii="Aptos" w:hAnsi="Aptos" w:cstheme="minorBidi"/>
          <w:sz w:val="22"/>
          <w:szCs w:val="22"/>
        </w:rPr>
        <w:t>.</w:t>
      </w:r>
    </w:p>
    <w:p w14:paraId="63D3C27B" w14:textId="4F0A7F82" w:rsidR="00E551EA" w:rsidRPr="003140C7" w:rsidRDefault="00E551EA" w:rsidP="00B66322">
      <w:pPr>
        <w:pStyle w:val="Normal3"/>
        <w:widowControl/>
        <w:ind w:left="270"/>
        <w:rPr>
          <w:rFonts w:ascii="Aptos" w:hAnsi="Aptos" w:cstheme="minorBidi"/>
          <w:sz w:val="22"/>
          <w:szCs w:val="22"/>
        </w:rPr>
      </w:pPr>
      <w:r w:rsidRPr="003140C7">
        <w:rPr>
          <w:rFonts w:ascii="Aptos" w:hAnsi="Aptos" w:cstheme="minorBidi"/>
          <w:sz w:val="22"/>
          <w:szCs w:val="22"/>
        </w:rPr>
        <w:t xml:space="preserve"> “</w:t>
      </w:r>
      <w:r w:rsidRPr="003140C7">
        <w:rPr>
          <w:rFonts w:ascii="Aptos" w:hAnsi="Aptos" w:cstheme="minorBidi"/>
          <w:b/>
          <w:sz w:val="22"/>
          <w:szCs w:val="22"/>
        </w:rPr>
        <w:t>Contact</w:t>
      </w:r>
      <w:r w:rsidRPr="003140C7">
        <w:rPr>
          <w:rFonts w:ascii="Aptos" w:hAnsi="Aptos" w:cstheme="minorBidi"/>
          <w:sz w:val="22"/>
          <w:szCs w:val="22"/>
        </w:rPr>
        <w:t xml:space="preserve">s” means the person identified as Contact </w:t>
      </w:r>
      <w:r w:rsidR="00B66322" w:rsidRPr="003140C7">
        <w:rPr>
          <w:rFonts w:ascii="Aptos" w:hAnsi="Aptos" w:cstheme="minorBidi"/>
          <w:sz w:val="22"/>
          <w:szCs w:val="22"/>
        </w:rPr>
        <w:t>persons</w:t>
      </w:r>
      <w:r w:rsidRPr="003140C7">
        <w:rPr>
          <w:rFonts w:ascii="Aptos" w:hAnsi="Aptos" w:cstheme="minorBidi"/>
          <w:sz w:val="22"/>
          <w:szCs w:val="22"/>
        </w:rPr>
        <w:t xml:space="preserve"> on the cover page of this </w:t>
      </w:r>
      <w:r w:rsidR="007B620A" w:rsidRPr="003140C7">
        <w:rPr>
          <w:rFonts w:ascii="Aptos" w:hAnsi="Aptos" w:cstheme="minorBidi"/>
          <w:sz w:val="22"/>
          <w:szCs w:val="22"/>
        </w:rPr>
        <w:t>RFP.</w:t>
      </w:r>
    </w:p>
    <w:p w14:paraId="4DD8D40E" w14:textId="56111048"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Contractor</w:t>
      </w:r>
      <w:r w:rsidRPr="003140C7">
        <w:rPr>
          <w:rFonts w:ascii="Aptos" w:hAnsi="Aptos" w:cstheme="minorBidi"/>
          <w:sz w:val="22"/>
          <w:szCs w:val="22"/>
        </w:rPr>
        <w:t xml:space="preserve">" means the Person with whom the Government enters into a contract to provide the Department’s </w:t>
      </w:r>
      <w:r w:rsidR="007B620A" w:rsidRPr="003140C7">
        <w:rPr>
          <w:rFonts w:ascii="Aptos" w:hAnsi="Aptos" w:cstheme="minorBidi"/>
          <w:sz w:val="22"/>
          <w:szCs w:val="22"/>
        </w:rPr>
        <w:t>Requirements.</w:t>
      </w:r>
    </w:p>
    <w:p w14:paraId="124C0218" w14:textId="53B1C73C"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Government</w:t>
      </w:r>
      <w:r w:rsidRPr="003140C7">
        <w:rPr>
          <w:rFonts w:ascii="Aptos" w:hAnsi="Aptos" w:cstheme="minorBidi"/>
          <w:sz w:val="22"/>
          <w:szCs w:val="22"/>
        </w:rPr>
        <w:t xml:space="preserve">” means the Government of </w:t>
      </w:r>
      <w:r w:rsidR="007B620A" w:rsidRPr="003140C7">
        <w:rPr>
          <w:rFonts w:ascii="Aptos" w:hAnsi="Aptos" w:cstheme="minorBidi"/>
          <w:sz w:val="22"/>
          <w:szCs w:val="22"/>
        </w:rPr>
        <w:t>Ajman.</w:t>
      </w:r>
    </w:p>
    <w:p w14:paraId="08F90081" w14:textId="77777777" w:rsidR="00E551EA" w:rsidRPr="003140C7" w:rsidRDefault="00E551EA" w:rsidP="001E3A95">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Department</w:t>
      </w:r>
      <w:r w:rsidRPr="003140C7">
        <w:rPr>
          <w:rFonts w:ascii="Aptos" w:hAnsi="Aptos" w:cstheme="minorBidi"/>
          <w:sz w:val="22"/>
          <w:szCs w:val="22"/>
        </w:rPr>
        <w:t xml:space="preserve">” means the </w:t>
      </w:r>
      <w:r w:rsidR="001E3A95" w:rsidRPr="003140C7">
        <w:rPr>
          <w:rFonts w:ascii="Aptos" w:hAnsi="Aptos" w:cstheme="minorBidi"/>
          <w:sz w:val="22"/>
          <w:szCs w:val="22"/>
        </w:rPr>
        <w:t>Ruler’s Court</w:t>
      </w:r>
      <w:r w:rsidR="00B66322" w:rsidRPr="003140C7">
        <w:rPr>
          <w:rFonts w:ascii="Aptos" w:hAnsi="Aptos" w:cstheme="minorBidi"/>
          <w:sz w:val="22"/>
          <w:szCs w:val="22"/>
        </w:rPr>
        <w:t xml:space="preserve"> –Ajman.</w:t>
      </w:r>
    </w:p>
    <w:p w14:paraId="539507AA" w14:textId="10FFF183" w:rsidR="00E551EA" w:rsidRPr="003140C7" w:rsidRDefault="00E551EA" w:rsidP="00B66322">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Department’s Requirements</w:t>
      </w:r>
      <w:r w:rsidRPr="003140C7">
        <w:rPr>
          <w:rFonts w:ascii="Aptos" w:hAnsi="Aptos" w:cstheme="minorBidi"/>
          <w:sz w:val="22"/>
          <w:szCs w:val="22"/>
        </w:rPr>
        <w:t xml:space="preserve">” means the services described in the </w:t>
      </w:r>
      <w:r w:rsidR="007B620A" w:rsidRPr="003140C7">
        <w:rPr>
          <w:rFonts w:ascii="Aptos" w:hAnsi="Aptos" w:cstheme="minorBidi"/>
          <w:sz w:val="22"/>
          <w:szCs w:val="22"/>
        </w:rPr>
        <w:t>Specification.</w:t>
      </w:r>
    </w:p>
    <w:p w14:paraId="1753E472" w14:textId="5E3C6422"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Person</w:t>
      </w:r>
      <w:r w:rsidRPr="003140C7">
        <w:rPr>
          <w:rFonts w:ascii="Aptos" w:hAnsi="Aptos" w:cstheme="minorBidi"/>
          <w:sz w:val="22"/>
          <w:szCs w:val="22"/>
        </w:rPr>
        <w:t xml:space="preserve">” includes a natural person, a corporation, a partnership, a board, a joint venture, an incorporated association, a government, a local government authority and an </w:t>
      </w:r>
      <w:r w:rsidR="007B620A" w:rsidRPr="003140C7">
        <w:rPr>
          <w:rFonts w:ascii="Aptos" w:hAnsi="Aptos" w:cstheme="minorBidi"/>
          <w:sz w:val="22"/>
          <w:szCs w:val="22"/>
        </w:rPr>
        <w:t>agency.</w:t>
      </w:r>
    </w:p>
    <w:p w14:paraId="086F9B2C" w14:textId="4AE02AAB"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Request For Tender</w:t>
      </w:r>
      <w:r w:rsidRPr="003140C7">
        <w:rPr>
          <w:rFonts w:ascii="Aptos" w:hAnsi="Aptos" w:cstheme="minorBidi"/>
          <w:sz w:val="22"/>
          <w:szCs w:val="22"/>
        </w:rPr>
        <w:t>” or “</w:t>
      </w:r>
      <w:r w:rsidR="00247891" w:rsidRPr="003140C7">
        <w:rPr>
          <w:rFonts w:ascii="Aptos" w:hAnsi="Aptos" w:cstheme="minorBidi"/>
          <w:b/>
          <w:sz w:val="22"/>
          <w:szCs w:val="22"/>
        </w:rPr>
        <w:t>RFP</w:t>
      </w:r>
      <w:r w:rsidRPr="003140C7">
        <w:rPr>
          <w:rFonts w:ascii="Aptos" w:hAnsi="Aptos" w:cstheme="minorBidi"/>
          <w:sz w:val="22"/>
          <w:szCs w:val="22"/>
        </w:rPr>
        <w:t xml:space="preserve">” means this document inviting Tenderers to offer to deliver the Department’s Requirements by submitting a Tender as provided in this </w:t>
      </w:r>
      <w:r w:rsidR="007B620A" w:rsidRPr="003140C7">
        <w:rPr>
          <w:rFonts w:ascii="Aptos" w:hAnsi="Aptos" w:cstheme="minorBidi"/>
          <w:sz w:val="22"/>
          <w:szCs w:val="22"/>
        </w:rPr>
        <w:t>document.</w:t>
      </w:r>
    </w:p>
    <w:p w14:paraId="3CA08B7A" w14:textId="08989D3C" w:rsidR="00E551EA" w:rsidRPr="003140C7" w:rsidRDefault="00E551EA" w:rsidP="00CF3AAC">
      <w:pPr>
        <w:pStyle w:val="Normal3"/>
        <w:widowControl/>
        <w:ind w:left="270"/>
        <w:rPr>
          <w:rFonts w:ascii="Aptos" w:hAnsi="Aptos" w:cstheme="minorBidi"/>
          <w:color w:val="C00000"/>
          <w:sz w:val="22"/>
          <w:szCs w:val="22"/>
        </w:rPr>
      </w:pPr>
      <w:r w:rsidRPr="003140C7">
        <w:rPr>
          <w:rFonts w:ascii="Aptos" w:hAnsi="Aptos" w:cstheme="minorBidi"/>
          <w:sz w:val="22"/>
          <w:szCs w:val="22"/>
        </w:rPr>
        <w:t>"</w:t>
      </w:r>
      <w:r w:rsidRPr="003140C7">
        <w:rPr>
          <w:rFonts w:ascii="Aptos" w:hAnsi="Aptos" w:cstheme="minorBidi"/>
          <w:b/>
          <w:sz w:val="22"/>
          <w:szCs w:val="22"/>
        </w:rPr>
        <w:t>Specification</w:t>
      </w:r>
      <w:r w:rsidRPr="003140C7">
        <w:rPr>
          <w:rFonts w:ascii="Aptos" w:hAnsi="Aptos" w:cstheme="minorBidi"/>
          <w:sz w:val="22"/>
          <w:szCs w:val="22"/>
        </w:rPr>
        <w:t xml:space="preserve">" means the Specification contained in </w:t>
      </w:r>
      <w:r w:rsidR="00B66322" w:rsidRPr="003140C7">
        <w:rPr>
          <w:rFonts w:ascii="Aptos" w:hAnsi="Aptos" w:cstheme="minorBidi"/>
          <w:sz w:val="22"/>
          <w:szCs w:val="22"/>
        </w:rPr>
        <w:t xml:space="preserve">Appendix </w:t>
      </w:r>
      <w:r w:rsidR="00B66322" w:rsidRPr="003140C7">
        <w:rPr>
          <w:rFonts w:ascii="Aptos" w:hAnsi="Aptos" w:cstheme="minorBidi"/>
          <w:color w:val="C00000"/>
          <w:sz w:val="22"/>
          <w:szCs w:val="22"/>
        </w:rPr>
        <w:t>“A”</w:t>
      </w:r>
      <w:r w:rsidRPr="003140C7">
        <w:rPr>
          <w:rFonts w:ascii="Aptos" w:hAnsi="Aptos" w:cstheme="minorBidi"/>
          <w:color w:val="C00000"/>
          <w:sz w:val="22"/>
          <w:szCs w:val="22"/>
        </w:rPr>
        <w:t xml:space="preserve"> </w:t>
      </w:r>
      <w:r w:rsidR="00B443AE" w:rsidRPr="003140C7">
        <w:rPr>
          <w:rFonts w:ascii="Aptos" w:hAnsi="Aptos" w:cstheme="minorBidi"/>
          <w:color w:val="C00000"/>
          <w:sz w:val="22"/>
          <w:szCs w:val="22"/>
        </w:rPr>
        <w:t xml:space="preserve">&amp; “B” </w:t>
      </w:r>
      <w:r w:rsidRPr="003140C7">
        <w:rPr>
          <w:rFonts w:ascii="Aptos" w:hAnsi="Aptos" w:cstheme="minorBidi"/>
          <w:color w:val="C00000"/>
          <w:sz w:val="22"/>
          <w:szCs w:val="22"/>
        </w:rPr>
        <w:t xml:space="preserve">of this </w:t>
      </w:r>
      <w:r w:rsidR="007B620A" w:rsidRPr="003140C7">
        <w:rPr>
          <w:rFonts w:ascii="Aptos" w:hAnsi="Aptos" w:cstheme="minorBidi"/>
          <w:color w:val="C00000"/>
          <w:sz w:val="22"/>
          <w:szCs w:val="22"/>
        </w:rPr>
        <w:t>RFP.</w:t>
      </w:r>
      <w:r w:rsidR="000202FE" w:rsidRPr="003140C7">
        <w:rPr>
          <w:rFonts w:ascii="Aptos" w:hAnsi="Aptos" w:cstheme="minorBidi"/>
          <w:color w:val="C00000"/>
          <w:sz w:val="22"/>
          <w:szCs w:val="22"/>
        </w:rPr>
        <w:t xml:space="preserve"> </w:t>
      </w:r>
    </w:p>
    <w:p w14:paraId="76138C67" w14:textId="47772E56" w:rsidR="00E551EA" w:rsidRPr="003140C7" w:rsidRDefault="00E551EA" w:rsidP="001E3A95">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 xml:space="preserve">Tender </w:t>
      </w:r>
      <w:r w:rsidR="001E3A95" w:rsidRPr="003140C7">
        <w:rPr>
          <w:rFonts w:ascii="Aptos" w:hAnsi="Aptos" w:cstheme="minorBidi"/>
          <w:b/>
          <w:sz w:val="22"/>
          <w:szCs w:val="22"/>
        </w:rPr>
        <w:t>Submission</w:t>
      </w:r>
      <w:r w:rsidRPr="003140C7">
        <w:rPr>
          <w:rFonts w:ascii="Aptos" w:hAnsi="Aptos" w:cstheme="minorBidi"/>
          <w:sz w:val="22"/>
          <w:szCs w:val="22"/>
        </w:rPr>
        <w:t xml:space="preserve">” </w:t>
      </w:r>
      <w:r w:rsidR="00D00BF5" w:rsidRPr="003140C7">
        <w:rPr>
          <w:rFonts w:ascii="Aptos" w:hAnsi="Aptos" w:cstheme="minorBidi"/>
          <w:sz w:val="22"/>
          <w:szCs w:val="22"/>
        </w:rPr>
        <w:t>to be on</w:t>
      </w:r>
      <w:r w:rsidR="001E3A95" w:rsidRPr="003140C7">
        <w:rPr>
          <w:rFonts w:ascii="Aptos" w:hAnsi="Aptos" w:cstheme="minorBidi"/>
          <w:sz w:val="22"/>
          <w:szCs w:val="22"/>
        </w:rPr>
        <w:t>line</w:t>
      </w:r>
      <w:r w:rsidR="001C73D6" w:rsidRPr="003140C7">
        <w:rPr>
          <w:rFonts w:ascii="Aptos" w:hAnsi="Aptos" w:cstheme="minorBidi"/>
          <w:sz w:val="22"/>
          <w:szCs w:val="22"/>
        </w:rPr>
        <w:t xml:space="preserve"> </w:t>
      </w:r>
    </w:p>
    <w:p w14:paraId="66FE3763" w14:textId="54B29E54"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Tender</w:t>
      </w:r>
      <w:r w:rsidRPr="003140C7">
        <w:rPr>
          <w:rFonts w:ascii="Aptos" w:hAnsi="Aptos" w:cstheme="minorBidi"/>
          <w:sz w:val="22"/>
          <w:szCs w:val="22"/>
        </w:rPr>
        <w:t xml:space="preserve">” means the documents constituting an offer by the Tenderer to deliver the Department’s Requirements under this </w:t>
      </w:r>
      <w:r w:rsidR="007B620A" w:rsidRPr="003140C7">
        <w:rPr>
          <w:rFonts w:ascii="Aptos" w:hAnsi="Aptos" w:cstheme="minorBidi"/>
          <w:sz w:val="22"/>
          <w:szCs w:val="22"/>
        </w:rPr>
        <w:t>RFP.</w:t>
      </w:r>
    </w:p>
    <w:p w14:paraId="419FC76D" w14:textId="1110EDD1"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Tender Description</w:t>
      </w:r>
      <w:r w:rsidRPr="003140C7">
        <w:rPr>
          <w:rFonts w:ascii="Aptos" w:hAnsi="Aptos" w:cstheme="minorBidi"/>
          <w:sz w:val="22"/>
          <w:szCs w:val="22"/>
        </w:rPr>
        <w:t xml:space="preserve"> </w:t>
      </w:r>
      <w:r w:rsidRPr="003140C7">
        <w:rPr>
          <w:rFonts w:ascii="Aptos" w:hAnsi="Aptos" w:cstheme="minorBidi"/>
          <w:b/>
          <w:sz w:val="22"/>
          <w:szCs w:val="22"/>
        </w:rPr>
        <w:t>"means</w:t>
      </w:r>
      <w:r w:rsidRPr="003140C7">
        <w:rPr>
          <w:rFonts w:ascii="Aptos" w:hAnsi="Aptos" w:cstheme="minorBidi"/>
          <w:sz w:val="22"/>
          <w:szCs w:val="22"/>
        </w:rPr>
        <w:t xml:space="preserve"> the Tender description shown on the cover page of this </w:t>
      </w:r>
      <w:r w:rsidR="007B620A" w:rsidRPr="003140C7">
        <w:rPr>
          <w:rFonts w:ascii="Aptos" w:hAnsi="Aptos" w:cstheme="minorBidi"/>
          <w:sz w:val="22"/>
          <w:szCs w:val="22"/>
        </w:rPr>
        <w:t>RFP.</w:t>
      </w:r>
    </w:p>
    <w:p w14:paraId="29B2811B" w14:textId="58BE038B"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Tender Number</w:t>
      </w:r>
      <w:r w:rsidRPr="003140C7">
        <w:rPr>
          <w:rFonts w:ascii="Aptos" w:hAnsi="Aptos" w:cstheme="minorBidi"/>
          <w:sz w:val="22"/>
          <w:szCs w:val="22"/>
        </w:rPr>
        <w:t xml:space="preserve"> "means the Tender number shown on the cover page of this </w:t>
      </w:r>
      <w:r w:rsidR="007B620A" w:rsidRPr="003140C7">
        <w:rPr>
          <w:rFonts w:ascii="Aptos" w:hAnsi="Aptos" w:cstheme="minorBidi"/>
          <w:sz w:val="22"/>
          <w:szCs w:val="22"/>
        </w:rPr>
        <w:t>RFP.</w:t>
      </w:r>
    </w:p>
    <w:p w14:paraId="400FC0DA" w14:textId="6011AAFA"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Tenderer</w:t>
      </w:r>
      <w:r w:rsidRPr="003140C7">
        <w:rPr>
          <w:rFonts w:ascii="Aptos" w:hAnsi="Aptos" w:cstheme="minorBidi"/>
          <w:sz w:val="22"/>
          <w:szCs w:val="22"/>
        </w:rPr>
        <w:t xml:space="preserve">" means a Person who offers to deliver the Department’s Requirements under this </w:t>
      </w:r>
      <w:r w:rsidR="007B620A" w:rsidRPr="003140C7">
        <w:rPr>
          <w:rFonts w:ascii="Aptos" w:hAnsi="Aptos" w:cstheme="minorBidi"/>
          <w:sz w:val="22"/>
          <w:szCs w:val="22"/>
        </w:rPr>
        <w:t>RFP.</w:t>
      </w:r>
      <w:r w:rsidRPr="003140C7">
        <w:rPr>
          <w:rFonts w:ascii="Aptos" w:hAnsi="Aptos" w:cstheme="minorBidi"/>
          <w:sz w:val="22"/>
          <w:szCs w:val="22"/>
        </w:rPr>
        <w:t xml:space="preserve"> </w:t>
      </w:r>
    </w:p>
    <w:p w14:paraId="37662F15" w14:textId="77777777" w:rsidR="00E551EA" w:rsidRPr="003140C7" w:rsidRDefault="00E551EA" w:rsidP="00B66322">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sz w:val="22"/>
          <w:szCs w:val="22"/>
        </w:rPr>
        <w:t>Time Limit for Extension</w:t>
      </w:r>
      <w:r w:rsidRPr="003140C7">
        <w:rPr>
          <w:rFonts w:ascii="Aptos" w:hAnsi="Aptos" w:cstheme="minorBidi"/>
          <w:sz w:val="22"/>
          <w:szCs w:val="22"/>
        </w:rPr>
        <w:t xml:space="preserve">” means any time up to </w:t>
      </w:r>
      <w:r w:rsidR="00B66322" w:rsidRPr="003140C7">
        <w:rPr>
          <w:rFonts w:ascii="Aptos" w:hAnsi="Aptos" w:cstheme="minorBidi"/>
          <w:sz w:val="22"/>
          <w:szCs w:val="22"/>
        </w:rPr>
        <w:t>7</w:t>
      </w:r>
      <w:r w:rsidRPr="003140C7">
        <w:rPr>
          <w:rFonts w:ascii="Aptos" w:hAnsi="Aptos" w:cstheme="minorBidi"/>
          <w:sz w:val="22"/>
          <w:szCs w:val="22"/>
        </w:rPr>
        <w:t xml:space="preserve"> days prior to the Closing Time.</w:t>
      </w:r>
    </w:p>
    <w:p w14:paraId="662901D5" w14:textId="77777777"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w:t>
      </w:r>
      <w:r w:rsidRPr="003140C7">
        <w:rPr>
          <w:rFonts w:ascii="Aptos" w:hAnsi="Aptos" w:cstheme="minorBidi"/>
          <w:b/>
          <w:bCs/>
          <w:sz w:val="22"/>
          <w:szCs w:val="22"/>
        </w:rPr>
        <w:t>The Supplier</w:t>
      </w:r>
      <w:r w:rsidRPr="003140C7">
        <w:rPr>
          <w:rFonts w:ascii="Aptos" w:hAnsi="Aptos" w:cstheme="minorBidi"/>
          <w:sz w:val="22"/>
          <w:szCs w:val="22"/>
        </w:rPr>
        <w:t>" means the winner of the tender.</w:t>
      </w:r>
    </w:p>
    <w:p w14:paraId="4E3833FA" w14:textId="77777777" w:rsidR="00B014DB" w:rsidRPr="003140C7" w:rsidRDefault="00B014DB" w:rsidP="00E551EA">
      <w:pPr>
        <w:pStyle w:val="Normal3"/>
        <w:widowControl/>
        <w:ind w:left="270"/>
        <w:rPr>
          <w:rFonts w:ascii="Aptos" w:hAnsi="Aptos" w:cstheme="minorBidi"/>
          <w:sz w:val="22"/>
          <w:szCs w:val="22"/>
        </w:rPr>
      </w:pPr>
    </w:p>
    <w:p w14:paraId="5D2ED15D" w14:textId="77777777" w:rsidR="000202FE" w:rsidRPr="003140C7" w:rsidRDefault="000202FE" w:rsidP="00E551EA">
      <w:pPr>
        <w:pStyle w:val="Normal3"/>
        <w:widowControl/>
        <w:ind w:left="270"/>
        <w:rPr>
          <w:rFonts w:ascii="Aptos" w:hAnsi="Aptos" w:cstheme="minorBidi"/>
          <w:sz w:val="22"/>
          <w:szCs w:val="22"/>
        </w:rPr>
      </w:pPr>
    </w:p>
    <w:p w14:paraId="6822CAED" w14:textId="77777777" w:rsidR="00E75730" w:rsidRPr="003140C7" w:rsidRDefault="00E75730" w:rsidP="00E551EA">
      <w:pPr>
        <w:pStyle w:val="Normal3"/>
        <w:widowControl/>
        <w:ind w:left="270"/>
        <w:rPr>
          <w:rFonts w:ascii="Aptos" w:hAnsi="Aptos" w:cstheme="minorBidi"/>
          <w:sz w:val="22"/>
          <w:szCs w:val="22"/>
        </w:rPr>
      </w:pPr>
    </w:p>
    <w:p w14:paraId="19CFE6C1" w14:textId="77777777" w:rsidR="000202FE" w:rsidRPr="003140C7" w:rsidRDefault="000202FE" w:rsidP="00E551EA">
      <w:pPr>
        <w:pStyle w:val="Normal3"/>
        <w:widowControl/>
        <w:ind w:left="270"/>
        <w:rPr>
          <w:rFonts w:ascii="Aptos" w:hAnsi="Aptos" w:cstheme="minorBidi"/>
          <w:sz w:val="22"/>
          <w:szCs w:val="22"/>
        </w:rPr>
      </w:pPr>
    </w:p>
    <w:p w14:paraId="57D428DE" w14:textId="77777777" w:rsidR="00E551EA" w:rsidRPr="003140C7" w:rsidRDefault="00E551EA" w:rsidP="00E551EA">
      <w:pPr>
        <w:pStyle w:val="Heading1"/>
        <w:ind w:left="270" w:firstLine="0"/>
        <w:rPr>
          <w:rFonts w:ascii="Aptos" w:hAnsi="Aptos" w:cstheme="minorBidi"/>
          <w:color w:val="0070C0"/>
          <w:sz w:val="22"/>
          <w:szCs w:val="22"/>
        </w:rPr>
      </w:pPr>
      <w:r w:rsidRPr="003140C7">
        <w:rPr>
          <w:rFonts w:ascii="Aptos" w:hAnsi="Aptos" w:cstheme="minorBidi"/>
          <w:color w:val="0070C0"/>
          <w:sz w:val="22"/>
          <w:szCs w:val="22"/>
        </w:rPr>
        <w:t>2.</w:t>
      </w:r>
      <w:r w:rsidRPr="003140C7">
        <w:rPr>
          <w:rFonts w:ascii="Aptos" w:hAnsi="Aptos" w:cstheme="minorBidi"/>
          <w:color w:val="0070C0"/>
          <w:sz w:val="22"/>
          <w:szCs w:val="22"/>
        </w:rPr>
        <w:tab/>
      </w:r>
      <w:r w:rsidRPr="003140C7">
        <w:rPr>
          <w:rFonts w:ascii="Aptos" w:hAnsi="Aptos" w:cstheme="minorBidi"/>
          <w:color w:val="0070C0"/>
          <w:sz w:val="22"/>
          <w:szCs w:val="22"/>
          <w:u w:val="single"/>
        </w:rPr>
        <w:t>RIGHTS AND OBLIGATIONS</w:t>
      </w:r>
    </w:p>
    <w:p w14:paraId="0130B3AE"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ab/>
        <w:t xml:space="preserve">The Department is part of the Government of Ajman and any rights and obligations of the Department under the provisions of this </w:t>
      </w:r>
      <w:r w:rsidR="00247891" w:rsidRPr="003140C7">
        <w:rPr>
          <w:rFonts w:ascii="Aptos" w:hAnsi="Aptos" w:cstheme="minorBidi"/>
          <w:sz w:val="22"/>
          <w:szCs w:val="22"/>
        </w:rPr>
        <w:t>RFP</w:t>
      </w:r>
      <w:r w:rsidRPr="003140C7">
        <w:rPr>
          <w:rFonts w:ascii="Aptos" w:hAnsi="Aptos" w:cstheme="minorBidi"/>
          <w:sz w:val="22"/>
          <w:szCs w:val="22"/>
        </w:rPr>
        <w:t xml:space="preserve"> are to be read and construed as rights and obligations of the Government of Ajman.</w:t>
      </w:r>
    </w:p>
    <w:p w14:paraId="4469C452" w14:textId="77777777" w:rsidR="00E551EA" w:rsidRPr="003140C7" w:rsidRDefault="00E551EA" w:rsidP="00E551EA">
      <w:pPr>
        <w:pStyle w:val="Heading1"/>
        <w:ind w:left="270" w:firstLine="0"/>
        <w:rPr>
          <w:rFonts w:ascii="Aptos" w:hAnsi="Aptos" w:cstheme="minorBidi"/>
          <w:color w:val="0070C0"/>
          <w:sz w:val="22"/>
          <w:szCs w:val="22"/>
          <w:u w:val="single"/>
        </w:rPr>
      </w:pPr>
      <w:r w:rsidRPr="003140C7">
        <w:rPr>
          <w:rFonts w:ascii="Aptos" w:hAnsi="Aptos" w:cstheme="minorBidi"/>
          <w:color w:val="0070C0"/>
          <w:sz w:val="22"/>
          <w:szCs w:val="22"/>
        </w:rPr>
        <w:t>3.</w:t>
      </w:r>
      <w:r w:rsidRPr="003140C7">
        <w:rPr>
          <w:rFonts w:ascii="Aptos" w:hAnsi="Aptos" w:cstheme="minorBidi"/>
          <w:color w:val="0070C0"/>
          <w:sz w:val="22"/>
          <w:szCs w:val="22"/>
        </w:rPr>
        <w:tab/>
      </w:r>
      <w:r w:rsidRPr="003140C7">
        <w:rPr>
          <w:rFonts w:ascii="Aptos" w:hAnsi="Aptos" w:cstheme="minorBidi"/>
          <w:color w:val="0070C0"/>
          <w:sz w:val="22"/>
          <w:szCs w:val="22"/>
          <w:u w:val="single"/>
        </w:rPr>
        <w:t>RESERVATIONS</w:t>
      </w:r>
    </w:p>
    <w:p w14:paraId="289D5AC7" w14:textId="77777777" w:rsidR="00E551EA" w:rsidRPr="003140C7" w:rsidRDefault="00E551EA" w:rsidP="00E551EA">
      <w:pPr>
        <w:pStyle w:val="BodyTextIndent"/>
        <w:widowControl/>
        <w:ind w:left="270" w:firstLine="0"/>
        <w:rPr>
          <w:rFonts w:ascii="Aptos" w:hAnsi="Aptos" w:cstheme="minorBidi"/>
          <w:sz w:val="22"/>
          <w:szCs w:val="22"/>
        </w:rPr>
      </w:pPr>
      <w:r w:rsidRPr="003140C7">
        <w:rPr>
          <w:rFonts w:ascii="Aptos" w:hAnsi="Aptos" w:cstheme="minorBidi"/>
          <w:sz w:val="22"/>
          <w:szCs w:val="22"/>
        </w:rPr>
        <w:t>3.1</w:t>
      </w:r>
      <w:r w:rsidRPr="003140C7">
        <w:rPr>
          <w:rFonts w:ascii="Aptos" w:hAnsi="Aptos" w:cstheme="minorBidi"/>
          <w:sz w:val="22"/>
          <w:szCs w:val="22"/>
        </w:rPr>
        <w:tab/>
        <w:t xml:space="preserve">The Department does not warrant the accuracy of the content of the </w:t>
      </w:r>
      <w:r w:rsidR="00247891" w:rsidRPr="003140C7">
        <w:rPr>
          <w:rFonts w:ascii="Aptos" w:hAnsi="Aptos" w:cstheme="minorBidi"/>
          <w:sz w:val="22"/>
          <w:szCs w:val="22"/>
        </w:rPr>
        <w:t>RFP</w:t>
      </w:r>
      <w:r w:rsidRPr="003140C7">
        <w:rPr>
          <w:rFonts w:ascii="Aptos" w:hAnsi="Aptos" w:cstheme="minorBidi"/>
          <w:sz w:val="22"/>
          <w:szCs w:val="22"/>
        </w:rPr>
        <w:t xml:space="preserve"> and the Department is not liable for any omission from the </w:t>
      </w:r>
      <w:r w:rsidR="00247891" w:rsidRPr="003140C7">
        <w:rPr>
          <w:rFonts w:ascii="Aptos" w:hAnsi="Aptos" w:cstheme="minorBidi"/>
          <w:sz w:val="22"/>
          <w:szCs w:val="22"/>
        </w:rPr>
        <w:t>RFP</w:t>
      </w:r>
      <w:r w:rsidRPr="003140C7">
        <w:rPr>
          <w:rFonts w:ascii="Aptos" w:hAnsi="Aptos" w:cstheme="minorBidi"/>
          <w:sz w:val="22"/>
          <w:szCs w:val="22"/>
        </w:rPr>
        <w:t>.</w:t>
      </w:r>
    </w:p>
    <w:p w14:paraId="37B05331"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3.2</w:t>
      </w:r>
      <w:r w:rsidRPr="003140C7">
        <w:rPr>
          <w:rFonts w:ascii="Aptos" w:hAnsi="Aptos" w:cstheme="minorBidi"/>
          <w:sz w:val="22"/>
          <w:szCs w:val="22"/>
        </w:rPr>
        <w:tab/>
        <w:t xml:space="preserve">The Department may vary the </w:t>
      </w:r>
      <w:r w:rsidR="00247891" w:rsidRPr="003140C7">
        <w:rPr>
          <w:rFonts w:ascii="Aptos" w:hAnsi="Aptos" w:cstheme="minorBidi"/>
          <w:sz w:val="22"/>
          <w:szCs w:val="22"/>
        </w:rPr>
        <w:t>RFP</w:t>
      </w:r>
      <w:r w:rsidRPr="003140C7">
        <w:rPr>
          <w:rFonts w:ascii="Aptos" w:hAnsi="Aptos" w:cstheme="minorBidi"/>
          <w:sz w:val="22"/>
          <w:szCs w:val="22"/>
        </w:rPr>
        <w:t xml:space="preserve"> at any time by:</w:t>
      </w:r>
    </w:p>
    <w:p w14:paraId="027462E9"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(a) Informing all Tenderers; and</w:t>
      </w:r>
    </w:p>
    <w:p w14:paraId="46032B88"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 xml:space="preserve">(b) Notifying all persons who have been issued with the </w:t>
      </w:r>
      <w:r w:rsidR="00247891" w:rsidRPr="003140C7">
        <w:rPr>
          <w:rFonts w:ascii="Aptos" w:hAnsi="Aptos" w:cstheme="minorBidi"/>
          <w:sz w:val="22"/>
          <w:szCs w:val="22"/>
        </w:rPr>
        <w:t>RFP</w:t>
      </w:r>
      <w:r w:rsidRPr="003140C7">
        <w:rPr>
          <w:rFonts w:ascii="Aptos" w:hAnsi="Aptos" w:cstheme="minorBidi"/>
          <w:sz w:val="22"/>
          <w:szCs w:val="22"/>
        </w:rPr>
        <w:t xml:space="preserve"> by the Department and who have provided sufficient address details to enable the Department to contact them.</w:t>
      </w:r>
    </w:p>
    <w:p w14:paraId="02A9E4AB" w14:textId="77777777" w:rsidR="00E551EA" w:rsidRPr="003140C7" w:rsidRDefault="00E551EA" w:rsidP="00152EAF">
      <w:pPr>
        <w:ind w:left="270" w:firstLine="0"/>
        <w:rPr>
          <w:rFonts w:ascii="Aptos" w:hAnsi="Aptos" w:cstheme="minorBidi"/>
          <w:sz w:val="22"/>
          <w:szCs w:val="22"/>
        </w:rPr>
      </w:pPr>
      <w:r w:rsidRPr="003140C7">
        <w:rPr>
          <w:rFonts w:ascii="Aptos" w:hAnsi="Aptos" w:cstheme="minorBidi"/>
          <w:sz w:val="22"/>
          <w:szCs w:val="22"/>
        </w:rPr>
        <w:t>3.3</w:t>
      </w:r>
      <w:r w:rsidRPr="003140C7">
        <w:rPr>
          <w:rFonts w:ascii="Aptos" w:hAnsi="Aptos" w:cstheme="minorBidi"/>
          <w:sz w:val="22"/>
          <w:szCs w:val="22"/>
        </w:rPr>
        <w:tab/>
        <w:t xml:space="preserve">Quantities </w:t>
      </w:r>
      <w:r w:rsidR="00152EAF" w:rsidRPr="003140C7">
        <w:rPr>
          <w:rFonts w:ascii="Aptos" w:hAnsi="Aptos" w:cstheme="minorBidi"/>
          <w:sz w:val="22"/>
          <w:szCs w:val="22"/>
        </w:rPr>
        <w:t xml:space="preserve">&amp; Specifications </w:t>
      </w:r>
      <w:r w:rsidRPr="003140C7">
        <w:rPr>
          <w:rFonts w:ascii="Aptos" w:hAnsi="Aptos" w:cstheme="minorBidi"/>
          <w:sz w:val="22"/>
          <w:szCs w:val="22"/>
        </w:rPr>
        <w:t xml:space="preserve">stated in the </w:t>
      </w:r>
      <w:r w:rsidR="00247891" w:rsidRPr="003140C7">
        <w:rPr>
          <w:rFonts w:ascii="Aptos" w:hAnsi="Aptos" w:cstheme="minorBidi"/>
          <w:sz w:val="22"/>
          <w:szCs w:val="22"/>
        </w:rPr>
        <w:t>RFP</w:t>
      </w:r>
      <w:r w:rsidRPr="003140C7">
        <w:rPr>
          <w:rFonts w:ascii="Aptos" w:hAnsi="Aptos" w:cstheme="minorBidi"/>
          <w:sz w:val="22"/>
          <w:szCs w:val="22"/>
        </w:rPr>
        <w:t xml:space="preserve"> are indicative and for tendering purposes only unless otherwise specifically stated in the </w:t>
      </w:r>
      <w:r w:rsidR="00247891" w:rsidRPr="003140C7">
        <w:rPr>
          <w:rFonts w:ascii="Aptos" w:hAnsi="Aptos" w:cstheme="minorBidi"/>
          <w:sz w:val="22"/>
          <w:szCs w:val="22"/>
        </w:rPr>
        <w:t>RFP</w:t>
      </w:r>
      <w:r w:rsidRPr="003140C7">
        <w:rPr>
          <w:rFonts w:ascii="Aptos" w:hAnsi="Aptos" w:cstheme="minorBidi"/>
          <w:sz w:val="22"/>
          <w:szCs w:val="22"/>
        </w:rPr>
        <w:t>.  Where quantities</w:t>
      </w:r>
      <w:r w:rsidR="00152EAF" w:rsidRPr="003140C7">
        <w:rPr>
          <w:rFonts w:ascii="Aptos" w:hAnsi="Aptos" w:cstheme="minorBidi"/>
          <w:sz w:val="22"/>
          <w:szCs w:val="22"/>
        </w:rPr>
        <w:t xml:space="preserve"> &amp; specifications</w:t>
      </w:r>
      <w:r w:rsidRPr="003140C7">
        <w:rPr>
          <w:rFonts w:ascii="Aptos" w:hAnsi="Aptos" w:cstheme="minorBidi"/>
          <w:sz w:val="22"/>
          <w:szCs w:val="22"/>
        </w:rPr>
        <w:t xml:space="preserve"> are indicative, the Department will be liable to accept only the </w:t>
      </w:r>
      <w:r w:rsidR="00152EAF" w:rsidRPr="003140C7">
        <w:rPr>
          <w:rFonts w:ascii="Aptos" w:hAnsi="Aptos" w:cstheme="minorBidi"/>
          <w:sz w:val="22"/>
          <w:szCs w:val="22"/>
        </w:rPr>
        <w:t>specifications</w:t>
      </w:r>
      <w:r w:rsidRPr="003140C7">
        <w:rPr>
          <w:rFonts w:ascii="Aptos" w:hAnsi="Aptos" w:cstheme="minorBidi"/>
          <w:sz w:val="22"/>
          <w:szCs w:val="22"/>
        </w:rPr>
        <w:t xml:space="preserve"> ordered, subject to contract.</w:t>
      </w:r>
    </w:p>
    <w:p w14:paraId="4AB61996" w14:textId="77777777" w:rsidR="00E551EA" w:rsidRPr="003140C7" w:rsidRDefault="00E551EA" w:rsidP="00517844">
      <w:pPr>
        <w:ind w:left="270" w:firstLine="0"/>
        <w:rPr>
          <w:rFonts w:ascii="Aptos" w:hAnsi="Aptos" w:cstheme="minorBidi"/>
          <w:sz w:val="22"/>
          <w:szCs w:val="22"/>
        </w:rPr>
      </w:pPr>
      <w:r w:rsidRPr="003140C7">
        <w:rPr>
          <w:rFonts w:ascii="Aptos" w:hAnsi="Aptos" w:cstheme="minorBidi"/>
          <w:sz w:val="22"/>
          <w:szCs w:val="22"/>
        </w:rPr>
        <w:t>3.4</w:t>
      </w:r>
      <w:r w:rsidRPr="003140C7">
        <w:rPr>
          <w:rFonts w:ascii="Aptos" w:hAnsi="Aptos" w:cstheme="minorBidi"/>
          <w:sz w:val="22"/>
          <w:szCs w:val="22"/>
        </w:rPr>
        <w:tab/>
        <w:t xml:space="preserve">At any time before the Time Limit for Extension has passed, the Department may extend the Closing Time by </w:t>
      </w:r>
      <w:r w:rsidRPr="003140C7">
        <w:rPr>
          <w:rFonts w:ascii="Aptos" w:hAnsi="Aptos" w:cstheme="minorBidi"/>
          <w:sz w:val="22"/>
          <w:szCs w:val="22"/>
          <w:u w:val="single"/>
        </w:rPr>
        <w:t>up to</w:t>
      </w:r>
      <w:r w:rsidRPr="003140C7">
        <w:rPr>
          <w:rFonts w:ascii="Aptos" w:hAnsi="Aptos" w:cstheme="minorBidi"/>
          <w:sz w:val="22"/>
          <w:szCs w:val="22"/>
        </w:rPr>
        <w:t xml:space="preserve"> </w:t>
      </w:r>
      <w:r w:rsidR="00517844" w:rsidRPr="003140C7">
        <w:rPr>
          <w:rFonts w:ascii="Aptos" w:hAnsi="Aptos" w:cstheme="minorBidi"/>
          <w:sz w:val="22"/>
          <w:szCs w:val="22"/>
        </w:rPr>
        <w:t>7</w:t>
      </w:r>
      <w:r w:rsidRPr="003140C7">
        <w:rPr>
          <w:rFonts w:ascii="Aptos" w:hAnsi="Aptos" w:cstheme="minorBidi"/>
          <w:sz w:val="22"/>
          <w:szCs w:val="22"/>
        </w:rPr>
        <w:t xml:space="preserve"> days by:</w:t>
      </w:r>
    </w:p>
    <w:p w14:paraId="47006271"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(a) Informing all Tenderers; and</w:t>
      </w:r>
    </w:p>
    <w:p w14:paraId="74CD5673"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 xml:space="preserve">(b) Notifying all persons who have been issued with an </w:t>
      </w:r>
      <w:r w:rsidR="00247891" w:rsidRPr="003140C7">
        <w:rPr>
          <w:rFonts w:ascii="Aptos" w:hAnsi="Aptos" w:cstheme="minorBidi"/>
          <w:sz w:val="22"/>
          <w:szCs w:val="22"/>
        </w:rPr>
        <w:t>RFP</w:t>
      </w:r>
      <w:r w:rsidRPr="003140C7">
        <w:rPr>
          <w:rFonts w:ascii="Aptos" w:hAnsi="Aptos" w:cstheme="minorBidi"/>
          <w:sz w:val="22"/>
          <w:szCs w:val="22"/>
        </w:rPr>
        <w:t xml:space="preserve"> by the Department and who have provided sufficient address details to enable the Department to contact them; and</w:t>
      </w:r>
    </w:p>
    <w:p w14:paraId="047A6BF9"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3.5</w:t>
      </w:r>
      <w:r w:rsidRPr="003140C7">
        <w:rPr>
          <w:rFonts w:ascii="Aptos" w:hAnsi="Aptos" w:cstheme="minorBidi"/>
          <w:sz w:val="22"/>
          <w:szCs w:val="22"/>
        </w:rPr>
        <w:tab/>
        <w:t xml:space="preserve">The </w:t>
      </w:r>
      <w:r w:rsidR="00247891" w:rsidRPr="003140C7">
        <w:rPr>
          <w:rFonts w:ascii="Aptos" w:hAnsi="Aptos" w:cstheme="minorBidi"/>
          <w:sz w:val="22"/>
          <w:szCs w:val="22"/>
        </w:rPr>
        <w:t>RFP</w:t>
      </w:r>
      <w:r w:rsidRPr="003140C7">
        <w:rPr>
          <w:rFonts w:ascii="Aptos" w:hAnsi="Aptos" w:cstheme="minorBidi"/>
          <w:sz w:val="22"/>
          <w:szCs w:val="22"/>
        </w:rPr>
        <w:t xml:space="preserve"> must not be construed as making any express or implied representation, undertaking or commitment by the Department that it will enter into a binding contract with any person to supply the Department’s Requirements.</w:t>
      </w:r>
    </w:p>
    <w:p w14:paraId="678CDC0A"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3.6</w:t>
      </w:r>
      <w:r w:rsidRPr="003140C7">
        <w:rPr>
          <w:rFonts w:ascii="Aptos" w:hAnsi="Aptos" w:cstheme="minorBidi"/>
          <w:sz w:val="22"/>
          <w:szCs w:val="22"/>
        </w:rPr>
        <w:tab/>
        <w:t xml:space="preserve">The Department may reject a Tender which does not fully comply with the terms of the </w:t>
      </w:r>
      <w:r w:rsidR="00247891" w:rsidRPr="003140C7">
        <w:rPr>
          <w:rFonts w:ascii="Aptos" w:hAnsi="Aptos" w:cstheme="minorBidi"/>
          <w:sz w:val="22"/>
          <w:szCs w:val="22"/>
        </w:rPr>
        <w:t>RFP</w:t>
      </w:r>
      <w:r w:rsidRPr="003140C7">
        <w:rPr>
          <w:rFonts w:ascii="Aptos" w:hAnsi="Aptos" w:cstheme="minorBidi"/>
          <w:sz w:val="22"/>
          <w:szCs w:val="22"/>
        </w:rPr>
        <w:t>.</w:t>
      </w:r>
    </w:p>
    <w:p w14:paraId="21E24865"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3.7</w:t>
      </w:r>
      <w:r w:rsidRPr="003140C7">
        <w:rPr>
          <w:rFonts w:ascii="Aptos" w:hAnsi="Aptos" w:cstheme="minorBidi"/>
          <w:sz w:val="22"/>
          <w:szCs w:val="22"/>
        </w:rPr>
        <w:tab/>
        <w:t xml:space="preserve">The Department reserves the right to accept all </w:t>
      </w:r>
      <w:r w:rsidR="00152EAF" w:rsidRPr="003140C7">
        <w:rPr>
          <w:rFonts w:ascii="Aptos" w:hAnsi="Aptos" w:cstheme="minorBidi"/>
          <w:sz w:val="22"/>
          <w:szCs w:val="22"/>
        </w:rPr>
        <w:t xml:space="preserve">/ </w:t>
      </w:r>
      <w:r w:rsidRPr="003140C7">
        <w:rPr>
          <w:rFonts w:ascii="Aptos" w:hAnsi="Aptos" w:cstheme="minorBidi"/>
          <w:sz w:val="22"/>
          <w:szCs w:val="22"/>
        </w:rPr>
        <w:t>or part of a Tender at the price or prices tendered unless the Tender states specifically to the contrary.</w:t>
      </w:r>
    </w:p>
    <w:p w14:paraId="01001F97"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3.8</w:t>
      </w:r>
      <w:r w:rsidRPr="003140C7">
        <w:rPr>
          <w:rFonts w:ascii="Aptos" w:hAnsi="Aptos" w:cstheme="minorBidi"/>
          <w:sz w:val="22"/>
          <w:szCs w:val="22"/>
        </w:rPr>
        <w:tab/>
        <w:t>The Department is not obliged to accept the lowest priced or any other Tender.</w:t>
      </w:r>
    </w:p>
    <w:p w14:paraId="7CC88F9C" w14:textId="77777777" w:rsidR="00E551EA" w:rsidRPr="003140C7" w:rsidRDefault="00E551EA" w:rsidP="00152EAF">
      <w:pPr>
        <w:ind w:left="270" w:firstLine="0"/>
        <w:rPr>
          <w:rFonts w:ascii="Aptos" w:hAnsi="Aptos" w:cstheme="minorBidi"/>
          <w:sz w:val="22"/>
          <w:szCs w:val="22"/>
        </w:rPr>
      </w:pPr>
      <w:r w:rsidRPr="003140C7">
        <w:rPr>
          <w:rFonts w:ascii="Aptos" w:hAnsi="Aptos" w:cstheme="minorBidi"/>
          <w:sz w:val="22"/>
          <w:szCs w:val="22"/>
        </w:rPr>
        <w:t>3.9</w:t>
      </w:r>
      <w:r w:rsidRPr="003140C7">
        <w:rPr>
          <w:rFonts w:ascii="Aptos" w:hAnsi="Aptos" w:cstheme="minorBidi"/>
          <w:sz w:val="22"/>
          <w:szCs w:val="22"/>
        </w:rPr>
        <w:tab/>
        <w:t xml:space="preserve">No representation made by or on behalf of the Government in relation to the Tender or the </w:t>
      </w:r>
      <w:r w:rsidR="00247891" w:rsidRPr="003140C7">
        <w:rPr>
          <w:rFonts w:ascii="Aptos" w:hAnsi="Aptos" w:cstheme="minorBidi"/>
          <w:sz w:val="22"/>
          <w:szCs w:val="22"/>
        </w:rPr>
        <w:t>RFP</w:t>
      </w:r>
      <w:r w:rsidRPr="003140C7">
        <w:rPr>
          <w:rFonts w:ascii="Aptos" w:hAnsi="Aptos" w:cstheme="minorBidi"/>
          <w:sz w:val="22"/>
          <w:szCs w:val="22"/>
        </w:rPr>
        <w:t xml:space="preserve"> (or their subject matter) is binding on the Government</w:t>
      </w:r>
      <w:r w:rsidR="00152EAF" w:rsidRPr="003140C7">
        <w:rPr>
          <w:rFonts w:ascii="Aptos" w:hAnsi="Aptos" w:cstheme="minorBidi"/>
          <w:sz w:val="22"/>
          <w:szCs w:val="22"/>
        </w:rPr>
        <w:t>.</w:t>
      </w:r>
      <w:r w:rsidRPr="003140C7">
        <w:rPr>
          <w:rFonts w:ascii="Aptos" w:hAnsi="Aptos" w:cstheme="minorBidi"/>
          <w:sz w:val="22"/>
          <w:szCs w:val="22"/>
        </w:rPr>
        <w:t xml:space="preserve"> </w:t>
      </w:r>
    </w:p>
    <w:p w14:paraId="2F90F5D5" w14:textId="77777777" w:rsidR="00E551EA" w:rsidRPr="003140C7" w:rsidRDefault="00E551EA" w:rsidP="00E551EA">
      <w:pPr>
        <w:pStyle w:val="Heading1"/>
        <w:widowControl/>
        <w:ind w:left="270" w:firstLine="0"/>
        <w:rPr>
          <w:rFonts w:ascii="Aptos" w:hAnsi="Aptos" w:cstheme="minorBidi"/>
          <w:color w:val="0070C0"/>
          <w:sz w:val="22"/>
          <w:szCs w:val="22"/>
        </w:rPr>
      </w:pPr>
      <w:r w:rsidRPr="003140C7">
        <w:rPr>
          <w:rFonts w:ascii="Aptos" w:hAnsi="Aptos" w:cstheme="minorBidi"/>
          <w:color w:val="0070C0"/>
          <w:sz w:val="22"/>
          <w:szCs w:val="22"/>
        </w:rPr>
        <w:lastRenderedPageBreak/>
        <w:t>4.</w:t>
      </w:r>
      <w:r w:rsidRPr="003140C7">
        <w:rPr>
          <w:rFonts w:ascii="Aptos" w:hAnsi="Aptos" w:cstheme="minorBidi"/>
          <w:color w:val="0070C0"/>
          <w:sz w:val="22"/>
          <w:szCs w:val="22"/>
        </w:rPr>
        <w:tab/>
      </w:r>
      <w:r w:rsidRPr="003140C7">
        <w:rPr>
          <w:rFonts w:ascii="Aptos" w:hAnsi="Aptos" w:cstheme="minorBidi"/>
          <w:color w:val="0070C0"/>
          <w:sz w:val="22"/>
          <w:szCs w:val="22"/>
          <w:u w:val="single"/>
        </w:rPr>
        <w:t>UNAUTHORISED COMMUNICATION</w:t>
      </w:r>
    </w:p>
    <w:p w14:paraId="6733C1CC" w14:textId="77777777"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Tenderers must direct all communications through the Contact Persons unless directed otherwise by the Contact Persons.  Unauthorised communication with other staff of the Department may lead to disqualification of the Tender.</w:t>
      </w:r>
    </w:p>
    <w:p w14:paraId="479E9726" w14:textId="77777777" w:rsidR="00E551EA" w:rsidRPr="003140C7" w:rsidRDefault="00E551EA" w:rsidP="00E551EA">
      <w:pPr>
        <w:pStyle w:val="Heading1"/>
        <w:widowControl/>
        <w:ind w:left="270" w:firstLine="0"/>
        <w:rPr>
          <w:rFonts w:ascii="Aptos" w:hAnsi="Aptos" w:cstheme="minorBidi"/>
          <w:color w:val="0070C0"/>
          <w:sz w:val="22"/>
          <w:szCs w:val="22"/>
          <w:u w:val="single"/>
        </w:rPr>
      </w:pPr>
      <w:r w:rsidRPr="003140C7">
        <w:rPr>
          <w:rFonts w:ascii="Aptos" w:hAnsi="Aptos" w:cstheme="minorBidi"/>
          <w:color w:val="0070C0"/>
          <w:sz w:val="22"/>
          <w:szCs w:val="22"/>
        </w:rPr>
        <w:t>5.</w:t>
      </w:r>
      <w:r w:rsidRPr="003140C7">
        <w:rPr>
          <w:rFonts w:ascii="Aptos" w:hAnsi="Aptos" w:cstheme="minorBidi"/>
          <w:color w:val="0070C0"/>
          <w:sz w:val="22"/>
          <w:szCs w:val="22"/>
        </w:rPr>
        <w:tab/>
      </w:r>
      <w:r w:rsidRPr="003140C7">
        <w:rPr>
          <w:rFonts w:ascii="Aptos" w:hAnsi="Aptos" w:cstheme="minorBidi"/>
          <w:color w:val="0070C0"/>
          <w:sz w:val="22"/>
          <w:szCs w:val="22"/>
          <w:u w:val="single"/>
        </w:rPr>
        <w:t>CONFIDENTIALITY AND INTELLECTUAL PROPERTY</w:t>
      </w:r>
    </w:p>
    <w:p w14:paraId="2A195B7B" w14:textId="77777777" w:rsidR="00B014DB" w:rsidRPr="003140C7" w:rsidRDefault="00B014DB" w:rsidP="00B014DB">
      <w:pPr>
        <w:rPr>
          <w:rFonts w:ascii="Aptos" w:hAnsi="Aptos" w:cstheme="minorBidi"/>
          <w:sz w:val="22"/>
          <w:szCs w:val="22"/>
        </w:rPr>
      </w:pPr>
    </w:p>
    <w:p w14:paraId="29D74CE2"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5.1</w:t>
      </w:r>
      <w:r w:rsidRPr="003140C7">
        <w:rPr>
          <w:rFonts w:ascii="Aptos" w:hAnsi="Aptos" w:cstheme="minorBidi"/>
          <w:sz w:val="22"/>
          <w:szCs w:val="22"/>
        </w:rPr>
        <w:tab/>
        <w:t xml:space="preserve">The </w:t>
      </w:r>
      <w:r w:rsidR="00247891" w:rsidRPr="003140C7">
        <w:rPr>
          <w:rFonts w:ascii="Aptos" w:hAnsi="Aptos" w:cstheme="minorBidi"/>
          <w:sz w:val="22"/>
          <w:szCs w:val="22"/>
        </w:rPr>
        <w:t>RFP</w:t>
      </w:r>
      <w:r w:rsidRPr="003140C7">
        <w:rPr>
          <w:rFonts w:ascii="Aptos" w:hAnsi="Aptos" w:cstheme="minorBidi"/>
          <w:sz w:val="22"/>
          <w:szCs w:val="22"/>
        </w:rPr>
        <w:t xml:space="preserve"> remains the property of the Department. It may only be used for the purpose of preparing a Tender in response.</w:t>
      </w:r>
    </w:p>
    <w:p w14:paraId="43AD53B7"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5.2</w:t>
      </w:r>
      <w:r w:rsidRPr="003140C7">
        <w:rPr>
          <w:rFonts w:ascii="Aptos" w:hAnsi="Aptos" w:cstheme="minorBidi"/>
          <w:sz w:val="22"/>
          <w:szCs w:val="22"/>
        </w:rPr>
        <w:tab/>
        <w:t xml:space="preserve">A person receiving the </w:t>
      </w:r>
      <w:r w:rsidR="00247891" w:rsidRPr="003140C7">
        <w:rPr>
          <w:rFonts w:ascii="Aptos" w:hAnsi="Aptos" w:cstheme="minorBidi"/>
          <w:sz w:val="22"/>
          <w:szCs w:val="22"/>
        </w:rPr>
        <w:t>RFP</w:t>
      </w:r>
      <w:r w:rsidRPr="003140C7">
        <w:rPr>
          <w:rFonts w:ascii="Aptos" w:hAnsi="Aptos" w:cstheme="minorBidi"/>
          <w:sz w:val="22"/>
          <w:szCs w:val="22"/>
        </w:rPr>
        <w:t xml:space="preserve"> must not disclose any of its content to another person, or copy all or part of its content, or allow it to be disclosed or copied, except for the purpose of preparing a Tender in response.</w:t>
      </w:r>
    </w:p>
    <w:p w14:paraId="6B71769C"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5.3</w:t>
      </w:r>
      <w:r w:rsidRPr="003140C7">
        <w:rPr>
          <w:rFonts w:ascii="Aptos" w:hAnsi="Aptos" w:cstheme="minorBidi"/>
          <w:sz w:val="22"/>
          <w:szCs w:val="22"/>
        </w:rPr>
        <w:tab/>
        <w:t>The Tenderer must keep confidential all information concerning the Government, received as a result of, or in connection with, the submission of a Tender.</w:t>
      </w:r>
    </w:p>
    <w:p w14:paraId="7AE0246C"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5.4</w:t>
      </w:r>
      <w:r w:rsidRPr="003140C7">
        <w:rPr>
          <w:rFonts w:ascii="Aptos" w:hAnsi="Aptos" w:cstheme="minorBidi"/>
          <w:sz w:val="22"/>
          <w:szCs w:val="22"/>
        </w:rPr>
        <w:tab/>
        <w:t>All Tenders and accompanying documents become the property of the Department and the Department will have the right to reproduce the whole or any portion of the Tender for the purposes of Tender evaluation.</w:t>
      </w:r>
    </w:p>
    <w:p w14:paraId="03E236DA"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5.5</w:t>
      </w:r>
      <w:r w:rsidRPr="003140C7">
        <w:rPr>
          <w:rFonts w:ascii="Aptos" w:hAnsi="Aptos" w:cstheme="minorBidi"/>
          <w:sz w:val="22"/>
          <w:szCs w:val="22"/>
        </w:rPr>
        <w:tab/>
        <w:t>Despite any copyright or other intellectual property right that subsists in the Tender documents, the Tenderer agrees that the Government may publicly disclose (on the Internet, in Annual Reports, or otherwise) the following details of any contract awarded to a Tenderer pursuant to this tender process:</w:t>
      </w:r>
    </w:p>
    <w:p w14:paraId="185F072A" w14:textId="4BEC705E"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 xml:space="preserve">(a) A description of the contract including the contract title, number and subject </w:t>
      </w:r>
      <w:r w:rsidR="003D1694" w:rsidRPr="003140C7">
        <w:rPr>
          <w:rFonts w:ascii="Aptos" w:hAnsi="Aptos" w:cstheme="minorBidi"/>
          <w:sz w:val="22"/>
          <w:szCs w:val="22"/>
        </w:rPr>
        <w:t>matter.</w:t>
      </w:r>
    </w:p>
    <w:p w14:paraId="10A2920E" w14:textId="2FE8F1A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 xml:space="preserve">(b) The commencement date, duration and expiry date of the </w:t>
      </w:r>
      <w:r w:rsidR="003D1694" w:rsidRPr="003140C7">
        <w:rPr>
          <w:rFonts w:ascii="Aptos" w:hAnsi="Aptos" w:cstheme="minorBidi"/>
          <w:sz w:val="22"/>
          <w:szCs w:val="22"/>
        </w:rPr>
        <w:t>contract.</w:t>
      </w:r>
    </w:p>
    <w:p w14:paraId="47C9D49D"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(c) The Tenderer’s name and business address; and</w:t>
      </w:r>
    </w:p>
    <w:p w14:paraId="24EE6759" w14:textId="77777777" w:rsidR="00E551EA" w:rsidRPr="003140C7" w:rsidRDefault="00E551EA" w:rsidP="00E551EA">
      <w:pPr>
        <w:pStyle w:val="Normal2"/>
        <w:widowControl/>
        <w:tabs>
          <w:tab w:val="clear" w:pos="1418"/>
          <w:tab w:val="left" w:pos="1429"/>
        </w:tabs>
        <w:ind w:left="270" w:firstLine="0"/>
        <w:rPr>
          <w:rFonts w:ascii="Aptos" w:hAnsi="Aptos" w:cstheme="minorBidi"/>
          <w:sz w:val="22"/>
          <w:szCs w:val="22"/>
        </w:rPr>
      </w:pPr>
      <w:r w:rsidRPr="003140C7">
        <w:rPr>
          <w:rFonts w:ascii="Aptos" w:hAnsi="Aptos" w:cstheme="minorBidi"/>
          <w:sz w:val="22"/>
          <w:szCs w:val="22"/>
        </w:rPr>
        <w:t>(d) The total contract price.</w:t>
      </w:r>
    </w:p>
    <w:p w14:paraId="68FF92C7"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5.6</w:t>
      </w:r>
      <w:r w:rsidRPr="003140C7">
        <w:rPr>
          <w:rFonts w:ascii="Aptos" w:hAnsi="Aptos" w:cstheme="minorBidi"/>
          <w:sz w:val="22"/>
          <w:szCs w:val="22"/>
        </w:rPr>
        <w:tab/>
        <w:t>Subject to the previous paragraph, the Tender will be held in confidence, so far as the law permits.</w:t>
      </w:r>
    </w:p>
    <w:p w14:paraId="2FAEC724" w14:textId="77777777" w:rsidR="00152EAF" w:rsidRPr="003140C7" w:rsidRDefault="00152EAF" w:rsidP="00E551EA">
      <w:pPr>
        <w:ind w:left="270" w:firstLine="0"/>
        <w:rPr>
          <w:rFonts w:ascii="Aptos" w:hAnsi="Aptos" w:cstheme="minorBidi"/>
          <w:sz w:val="22"/>
          <w:szCs w:val="22"/>
        </w:rPr>
      </w:pPr>
    </w:p>
    <w:p w14:paraId="5F1A8AAA" w14:textId="77777777" w:rsidR="00E551EA" w:rsidRPr="003140C7" w:rsidRDefault="00E551EA" w:rsidP="00E551EA">
      <w:pPr>
        <w:pStyle w:val="Heading1"/>
        <w:widowControl/>
        <w:ind w:left="270" w:firstLine="0"/>
        <w:rPr>
          <w:rFonts w:ascii="Aptos" w:hAnsi="Aptos" w:cstheme="minorBidi"/>
          <w:color w:val="0070C0"/>
          <w:sz w:val="22"/>
          <w:szCs w:val="22"/>
        </w:rPr>
      </w:pPr>
      <w:r w:rsidRPr="003140C7">
        <w:rPr>
          <w:rFonts w:ascii="Aptos" w:hAnsi="Aptos" w:cstheme="minorBidi"/>
          <w:color w:val="0070C0"/>
          <w:sz w:val="22"/>
          <w:szCs w:val="22"/>
        </w:rPr>
        <w:t>6.</w:t>
      </w:r>
      <w:r w:rsidRPr="003140C7">
        <w:rPr>
          <w:rFonts w:ascii="Aptos" w:hAnsi="Aptos" w:cstheme="minorBidi"/>
          <w:sz w:val="22"/>
          <w:szCs w:val="22"/>
        </w:rPr>
        <w:tab/>
      </w:r>
      <w:r w:rsidRPr="003140C7">
        <w:rPr>
          <w:rFonts w:ascii="Aptos" w:hAnsi="Aptos" w:cstheme="minorBidi"/>
          <w:color w:val="0070C0"/>
          <w:sz w:val="22"/>
          <w:szCs w:val="22"/>
          <w:u w:val="single"/>
        </w:rPr>
        <w:t>content and format of TENDER</w:t>
      </w:r>
    </w:p>
    <w:p w14:paraId="18468CC1"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6.1</w:t>
      </w:r>
      <w:r w:rsidRPr="003140C7">
        <w:rPr>
          <w:rFonts w:ascii="Aptos" w:hAnsi="Aptos" w:cstheme="minorBidi"/>
          <w:sz w:val="22"/>
          <w:szCs w:val="22"/>
        </w:rPr>
        <w:tab/>
        <w:t xml:space="preserve">Tenders must include all the information: </w:t>
      </w:r>
    </w:p>
    <w:p w14:paraId="6592784A"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 xml:space="preserve">(a) Requested in the Specification; and </w:t>
      </w:r>
    </w:p>
    <w:p w14:paraId="3F1DA738" w14:textId="77777777" w:rsidR="00E551EA" w:rsidRPr="003140C7" w:rsidRDefault="00E551EA" w:rsidP="00E551EA">
      <w:pPr>
        <w:pStyle w:val="Normal2"/>
        <w:widowControl/>
        <w:tabs>
          <w:tab w:val="clear" w:pos="1418"/>
          <w:tab w:val="left" w:pos="1429"/>
        </w:tabs>
        <w:ind w:left="270" w:firstLine="0"/>
        <w:rPr>
          <w:rFonts w:ascii="Aptos" w:hAnsi="Aptos" w:cstheme="minorBidi"/>
          <w:sz w:val="22"/>
          <w:szCs w:val="22"/>
        </w:rPr>
      </w:pPr>
      <w:r w:rsidRPr="003140C7">
        <w:rPr>
          <w:rFonts w:ascii="Aptos" w:hAnsi="Aptos" w:cstheme="minorBidi"/>
          <w:sz w:val="22"/>
          <w:szCs w:val="22"/>
        </w:rPr>
        <w:t xml:space="preserve">(b) Requested in the </w:t>
      </w:r>
      <w:r w:rsidR="00247891" w:rsidRPr="003140C7">
        <w:rPr>
          <w:rFonts w:ascii="Aptos" w:hAnsi="Aptos" w:cstheme="minorBidi"/>
          <w:sz w:val="22"/>
          <w:szCs w:val="22"/>
        </w:rPr>
        <w:t>RFP</w:t>
      </w:r>
      <w:r w:rsidRPr="003140C7">
        <w:rPr>
          <w:rFonts w:ascii="Aptos" w:hAnsi="Aptos" w:cstheme="minorBidi"/>
          <w:sz w:val="22"/>
          <w:szCs w:val="22"/>
        </w:rPr>
        <w:t xml:space="preserve"> generally.</w:t>
      </w:r>
    </w:p>
    <w:p w14:paraId="6FA4DE3E"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lastRenderedPageBreak/>
        <w:t>6.2</w:t>
      </w:r>
      <w:r w:rsidRPr="003140C7">
        <w:rPr>
          <w:rFonts w:ascii="Aptos" w:hAnsi="Aptos" w:cstheme="minorBidi"/>
          <w:sz w:val="22"/>
          <w:szCs w:val="22"/>
        </w:rPr>
        <w:tab/>
        <w:t xml:space="preserve">All items, features and functions specified in the </w:t>
      </w:r>
      <w:r w:rsidR="00247891" w:rsidRPr="003140C7">
        <w:rPr>
          <w:rFonts w:ascii="Aptos" w:hAnsi="Aptos" w:cstheme="minorBidi"/>
          <w:sz w:val="22"/>
          <w:szCs w:val="22"/>
        </w:rPr>
        <w:t>RFP</w:t>
      </w:r>
      <w:r w:rsidRPr="003140C7">
        <w:rPr>
          <w:rFonts w:ascii="Aptos" w:hAnsi="Aptos" w:cstheme="minorBidi"/>
          <w:sz w:val="22"/>
          <w:szCs w:val="22"/>
        </w:rPr>
        <w:t xml:space="preserve"> are mandatory requirements unless expressly stated otherwise.</w:t>
      </w:r>
    </w:p>
    <w:p w14:paraId="22EED4A1" w14:textId="77777777" w:rsidR="00E551EA" w:rsidRPr="003140C7" w:rsidRDefault="00E551EA" w:rsidP="00E551EA">
      <w:pPr>
        <w:pStyle w:val="Heading1"/>
        <w:widowControl/>
        <w:ind w:left="270" w:firstLine="0"/>
        <w:rPr>
          <w:rFonts w:ascii="Aptos" w:hAnsi="Aptos" w:cstheme="minorBidi"/>
          <w:color w:val="0070C0"/>
          <w:sz w:val="22"/>
          <w:szCs w:val="22"/>
        </w:rPr>
      </w:pPr>
      <w:r w:rsidRPr="003140C7">
        <w:rPr>
          <w:rFonts w:ascii="Aptos" w:hAnsi="Aptos" w:cstheme="minorBidi"/>
          <w:color w:val="0070C0"/>
          <w:sz w:val="22"/>
          <w:szCs w:val="22"/>
        </w:rPr>
        <w:t>7.</w:t>
      </w:r>
      <w:r w:rsidRPr="003140C7">
        <w:rPr>
          <w:rFonts w:ascii="Aptos" w:hAnsi="Aptos" w:cstheme="minorBidi"/>
          <w:color w:val="0070C0"/>
          <w:sz w:val="22"/>
          <w:szCs w:val="22"/>
        </w:rPr>
        <w:tab/>
      </w:r>
      <w:r w:rsidRPr="003140C7">
        <w:rPr>
          <w:rFonts w:ascii="Aptos" w:hAnsi="Aptos" w:cstheme="minorBidi"/>
          <w:color w:val="0070C0"/>
          <w:sz w:val="22"/>
          <w:szCs w:val="22"/>
          <w:u w:val="single"/>
        </w:rPr>
        <w:t>PRICE</w:t>
      </w:r>
    </w:p>
    <w:p w14:paraId="3F5FF1BD"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7.1</w:t>
      </w:r>
      <w:r w:rsidRPr="003140C7">
        <w:rPr>
          <w:rFonts w:ascii="Aptos" w:hAnsi="Aptos" w:cstheme="minorBidi"/>
          <w:sz w:val="22"/>
          <w:szCs w:val="22"/>
        </w:rPr>
        <w:tab/>
        <w:t>All Monetary amounts are to be expressed in UAE Dirham's.</w:t>
      </w:r>
    </w:p>
    <w:p w14:paraId="5EC9C3EA" w14:textId="77777777" w:rsidR="00E551EA" w:rsidRPr="003140C7" w:rsidRDefault="00E551EA" w:rsidP="00E551EA">
      <w:pPr>
        <w:pStyle w:val="Heading1"/>
        <w:widowControl/>
        <w:ind w:left="270" w:firstLine="0"/>
        <w:rPr>
          <w:rFonts w:ascii="Aptos" w:hAnsi="Aptos" w:cstheme="minorBidi"/>
          <w:sz w:val="22"/>
          <w:szCs w:val="22"/>
        </w:rPr>
      </w:pPr>
      <w:r w:rsidRPr="003140C7">
        <w:rPr>
          <w:rFonts w:ascii="Aptos" w:hAnsi="Aptos" w:cstheme="minorBidi"/>
          <w:sz w:val="22"/>
          <w:szCs w:val="22"/>
        </w:rPr>
        <w:t>8.</w:t>
      </w:r>
      <w:r w:rsidRPr="003140C7">
        <w:rPr>
          <w:rFonts w:ascii="Aptos" w:hAnsi="Aptos" w:cstheme="minorBidi"/>
          <w:sz w:val="22"/>
          <w:szCs w:val="22"/>
        </w:rPr>
        <w:tab/>
      </w:r>
      <w:r w:rsidRPr="003140C7">
        <w:rPr>
          <w:rFonts w:ascii="Aptos" w:hAnsi="Aptos" w:cstheme="minorBidi"/>
          <w:color w:val="0070C0"/>
          <w:sz w:val="22"/>
          <w:szCs w:val="22"/>
          <w:u w:val="single"/>
        </w:rPr>
        <w:t>Compliance</w:t>
      </w:r>
    </w:p>
    <w:p w14:paraId="7D6DC331"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8.1</w:t>
      </w:r>
      <w:r w:rsidRPr="003140C7">
        <w:rPr>
          <w:rFonts w:ascii="Aptos" w:hAnsi="Aptos" w:cstheme="minorBidi"/>
          <w:sz w:val="22"/>
          <w:szCs w:val="22"/>
        </w:rPr>
        <w:tab/>
        <w:t>Tenderers will be taken to fully agree or comply with the Conditions of Tender, Specification and Conditions of Contract, unless the Tender specifies otherwise.</w:t>
      </w:r>
    </w:p>
    <w:p w14:paraId="76E6312C" w14:textId="77777777" w:rsidR="00E551EA" w:rsidRPr="003140C7" w:rsidRDefault="00E551EA" w:rsidP="00E551EA">
      <w:pPr>
        <w:spacing w:after="120"/>
        <w:ind w:left="270" w:firstLine="0"/>
        <w:rPr>
          <w:rFonts w:ascii="Aptos" w:hAnsi="Aptos" w:cstheme="minorBidi"/>
          <w:sz w:val="22"/>
          <w:szCs w:val="22"/>
        </w:rPr>
      </w:pPr>
      <w:r w:rsidRPr="003140C7">
        <w:rPr>
          <w:rFonts w:ascii="Aptos" w:hAnsi="Aptos" w:cstheme="minorBidi"/>
          <w:sz w:val="22"/>
          <w:szCs w:val="22"/>
        </w:rPr>
        <w:t>8.2</w:t>
      </w:r>
      <w:r w:rsidRPr="003140C7">
        <w:rPr>
          <w:rFonts w:ascii="Aptos" w:hAnsi="Aptos" w:cstheme="minorBidi"/>
          <w:sz w:val="22"/>
          <w:szCs w:val="22"/>
        </w:rPr>
        <w:tab/>
        <w:t>If a Tender does not fully comply with the Conditions of Tender, Specification and Conditions of Contract, the Tenderer must include a statement in the Tender specifying each condition or requirement with which the Tenderer does not agree or comply and indicating, for each condition or requirement, whether the offer:</w:t>
      </w:r>
    </w:p>
    <w:p w14:paraId="77F96748" w14:textId="77777777" w:rsidR="00E551EA" w:rsidRPr="003140C7" w:rsidRDefault="00E551EA" w:rsidP="00E551EA">
      <w:pPr>
        <w:pStyle w:val="Normal3"/>
        <w:widowControl/>
        <w:ind w:left="270"/>
        <w:rPr>
          <w:rFonts w:ascii="Aptos" w:hAnsi="Aptos" w:cstheme="minorBidi"/>
          <w:b/>
          <w:color w:val="0070C0"/>
          <w:sz w:val="22"/>
          <w:szCs w:val="22"/>
          <w:u w:val="single"/>
        </w:rPr>
      </w:pPr>
      <w:r w:rsidRPr="003140C7">
        <w:rPr>
          <w:rFonts w:ascii="Aptos" w:hAnsi="Aptos" w:cstheme="minorBidi"/>
          <w:b/>
          <w:color w:val="0070C0"/>
          <w:sz w:val="22"/>
          <w:szCs w:val="22"/>
          <w:u w:val="single"/>
        </w:rPr>
        <w:t>Partially Complies</w:t>
      </w:r>
    </w:p>
    <w:p w14:paraId="35FC3090" w14:textId="77777777"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This means:</w:t>
      </w:r>
    </w:p>
    <w:p w14:paraId="26DFE473"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w:t>
      </w:r>
      <w:r w:rsidRPr="003140C7">
        <w:rPr>
          <w:rFonts w:ascii="Aptos" w:hAnsi="Aptos" w:cstheme="minorBidi"/>
          <w:sz w:val="22"/>
          <w:szCs w:val="22"/>
        </w:rPr>
        <w:tab/>
        <w:t>If a clause imposes a contractual condition, that the condition can only be met subject to certain qualifications.  Those qualifications must be stated in full; and</w:t>
      </w:r>
    </w:p>
    <w:p w14:paraId="764BC4F9"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w:t>
      </w:r>
      <w:r w:rsidRPr="003140C7">
        <w:rPr>
          <w:rFonts w:ascii="Aptos" w:hAnsi="Aptos" w:cstheme="minorBidi"/>
          <w:sz w:val="22"/>
          <w:szCs w:val="22"/>
        </w:rPr>
        <w:tab/>
        <w:t>If a clause specifies a characteristic or performance standard, that the condition can only be met subject to certain conditions.  Where this is the case, and the Tenderer is prepared to make good on the condition, characteristic or performance standard, the Tenderer must state or describe how the non-compliance is to be made good.)</w:t>
      </w:r>
    </w:p>
    <w:p w14:paraId="53D0834F" w14:textId="77777777" w:rsidR="00E551EA" w:rsidRPr="003140C7" w:rsidRDefault="00E551EA" w:rsidP="00E551EA">
      <w:pPr>
        <w:pStyle w:val="Normal3"/>
        <w:widowControl/>
        <w:ind w:left="270"/>
        <w:rPr>
          <w:rFonts w:ascii="Aptos" w:hAnsi="Aptos" w:cstheme="minorBidi"/>
          <w:b/>
          <w:color w:val="0070C0"/>
          <w:sz w:val="22"/>
          <w:szCs w:val="22"/>
        </w:rPr>
      </w:pPr>
      <w:r w:rsidRPr="003140C7">
        <w:rPr>
          <w:rFonts w:ascii="Aptos" w:hAnsi="Aptos" w:cstheme="minorBidi"/>
          <w:b/>
          <w:color w:val="0070C0"/>
          <w:sz w:val="22"/>
          <w:szCs w:val="22"/>
        </w:rPr>
        <w:t>Does Not Comply</w:t>
      </w:r>
    </w:p>
    <w:p w14:paraId="014A5B79" w14:textId="77777777"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(This means:</w:t>
      </w:r>
    </w:p>
    <w:p w14:paraId="1CA3E868"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w:t>
      </w:r>
      <w:r w:rsidRPr="003140C7">
        <w:rPr>
          <w:rFonts w:ascii="Aptos" w:hAnsi="Aptos" w:cstheme="minorBidi"/>
          <w:sz w:val="22"/>
          <w:szCs w:val="22"/>
        </w:rPr>
        <w:tab/>
        <w:t>That the complete contractual condition, or characteristic or performance standard of the clause is not met by the offer.  Full details of the non-compliance must be stated.)</w:t>
      </w:r>
    </w:p>
    <w:p w14:paraId="5717A124" w14:textId="77777777"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OR IS</w:t>
      </w:r>
    </w:p>
    <w:p w14:paraId="408DD2BC" w14:textId="77777777" w:rsidR="00E551EA" w:rsidRPr="003140C7" w:rsidRDefault="00E551EA" w:rsidP="00E551EA">
      <w:pPr>
        <w:pStyle w:val="Normal3"/>
        <w:widowControl/>
        <w:ind w:left="270"/>
        <w:rPr>
          <w:rFonts w:ascii="Aptos" w:hAnsi="Aptos" w:cstheme="minorBidi"/>
          <w:b/>
          <w:color w:val="0070C0"/>
          <w:sz w:val="22"/>
          <w:szCs w:val="22"/>
        </w:rPr>
      </w:pPr>
      <w:r w:rsidRPr="003140C7">
        <w:rPr>
          <w:rFonts w:ascii="Aptos" w:hAnsi="Aptos" w:cstheme="minorBidi"/>
          <w:b/>
          <w:color w:val="0070C0"/>
          <w:sz w:val="22"/>
          <w:szCs w:val="22"/>
        </w:rPr>
        <w:t>Alternative</w:t>
      </w:r>
    </w:p>
    <w:p w14:paraId="1BDA40A1" w14:textId="77777777"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(This means that the goods or services either:</w:t>
      </w:r>
    </w:p>
    <w:p w14:paraId="1EEE1B29"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 xml:space="preserve">(a) Do not require the feature; or </w:t>
      </w:r>
    </w:p>
    <w:p w14:paraId="2F94AFFD"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(b) Fully comply in a manner different from that described.</w:t>
      </w:r>
    </w:p>
    <w:p w14:paraId="76304A4F" w14:textId="77777777"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 xml:space="preserve">In either </w:t>
      </w:r>
      <w:r w:rsidR="00AD420F" w:rsidRPr="003140C7">
        <w:rPr>
          <w:rFonts w:ascii="Aptos" w:hAnsi="Aptos" w:cstheme="minorBidi"/>
          <w:sz w:val="22"/>
          <w:szCs w:val="22"/>
        </w:rPr>
        <w:t>case,</w:t>
      </w:r>
      <w:r w:rsidRPr="003140C7">
        <w:rPr>
          <w:rFonts w:ascii="Aptos" w:hAnsi="Aptos" w:cstheme="minorBidi"/>
          <w:sz w:val="22"/>
          <w:szCs w:val="22"/>
        </w:rPr>
        <w:t xml:space="preserve"> a full explanation must be provided.)</w:t>
      </w:r>
    </w:p>
    <w:p w14:paraId="359FAAE4" w14:textId="77777777" w:rsidR="000202FE" w:rsidRPr="003140C7" w:rsidRDefault="000202FE" w:rsidP="00E551EA">
      <w:pPr>
        <w:pStyle w:val="Normal3"/>
        <w:widowControl/>
        <w:ind w:left="270"/>
        <w:rPr>
          <w:rFonts w:ascii="Aptos" w:hAnsi="Aptos" w:cstheme="minorBidi"/>
          <w:sz w:val="22"/>
          <w:szCs w:val="22"/>
        </w:rPr>
      </w:pPr>
    </w:p>
    <w:p w14:paraId="45A8EBB1" w14:textId="77777777" w:rsidR="00E551EA" w:rsidRPr="003140C7" w:rsidRDefault="00E551EA" w:rsidP="00FB363D">
      <w:pPr>
        <w:ind w:left="270" w:firstLine="0"/>
        <w:rPr>
          <w:rFonts w:ascii="Aptos" w:hAnsi="Aptos" w:cstheme="minorBidi"/>
          <w:b/>
          <w:sz w:val="22"/>
          <w:szCs w:val="22"/>
        </w:rPr>
      </w:pPr>
      <w:r w:rsidRPr="003140C7">
        <w:rPr>
          <w:rFonts w:ascii="Aptos" w:hAnsi="Aptos" w:cstheme="minorBidi"/>
          <w:sz w:val="22"/>
          <w:szCs w:val="22"/>
        </w:rPr>
        <w:lastRenderedPageBreak/>
        <w:t>8.3</w:t>
      </w:r>
      <w:r w:rsidRPr="003140C7">
        <w:rPr>
          <w:rFonts w:ascii="Aptos" w:hAnsi="Aptos" w:cstheme="minorBidi"/>
          <w:sz w:val="22"/>
          <w:szCs w:val="22"/>
        </w:rPr>
        <w:tab/>
        <w:t>The Tenderer must give prominence to statements of non-compliance (as described in clause 8.2) - it is not sufficient if the statement appears only as part of an attachment to the Tender or is included in a general statement of the Tenderer's usual operating conditions.</w:t>
      </w:r>
    </w:p>
    <w:p w14:paraId="7C66BA31" w14:textId="77777777" w:rsidR="00E551EA" w:rsidRPr="003140C7" w:rsidRDefault="00E551EA" w:rsidP="00E551EA">
      <w:pPr>
        <w:pStyle w:val="Heading1"/>
        <w:widowControl/>
        <w:ind w:left="270" w:firstLine="0"/>
        <w:rPr>
          <w:rFonts w:ascii="Aptos" w:hAnsi="Aptos" w:cstheme="minorBidi"/>
          <w:color w:val="0070C0"/>
          <w:sz w:val="22"/>
          <w:szCs w:val="22"/>
        </w:rPr>
      </w:pPr>
      <w:r w:rsidRPr="003140C7">
        <w:rPr>
          <w:rFonts w:ascii="Aptos" w:hAnsi="Aptos" w:cstheme="minorBidi"/>
          <w:color w:val="0070C0"/>
          <w:sz w:val="22"/>
          <w:szCs w:val="22"/>
        </w:rPr>
        <w:t>9.</w:t>
      </w:r>
      <w:r w:rsidRPr="003140C7">
        <w:rPr>
          <w:rFonts w:ascii="Aptos" w:hAnsi="Aptos" w:cstheme="minorBidi"/>
          <w:color w:val="0070C0"/>
          <w:sz w:val="22"/>
          <w:szCs w:val="22"/>
        </w:rPr>
        <w:tab/>
      </w:r>
      <w:r w:rsidRPr="003140C7">
        <w:rPr>
          <w:rFonts w:ascii="Aptos" w:hAnsi="Aptos" w:cstheme="minorBidi"/>
          <w:color w:val="0070C0"/>
          <w:sz w:val="22"/>
          <w:szCs w:val="22"/>
          <w:u w:val="single"/>
        </w:rPr>
        <w:t>ALTERNATIVE TENDER</w:t>
      </w:r>
    </w:p>
    <w:p w14:paraId="0C01E24A"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9.1</w:t>
      </w:r>
      <w:r w:rsidRPr="003140C7">
        <w:rPr>
          <w:rFonts w:ascii="Aptos" w:hAnsi="Aptos" w:cstheme="minorBidi"/>
          <w:sz w:val="22"/>
          <w:szCs w:val="22"/>
        </w:rPr>
        <w:tab/>
        <w:t xml:space="preserve">The Tenderer </w:t>
      </w:r>
      <w:r w:rsidRPr="003140C7">
        <w:rPr>
          <w:rFonts w:ascii="Aptos" w:hAnsi="Aptos" w:cstheme="minorBidi"/>
          <w:sz w:val="22"/>
          <w:szCs w:val="22"/>
          <w:u w:val="single"/>
        </w:rPr>
        <w:t>may</w:t>
      </w:r>
      <w:r w:rsidRPr="003140C7">
        <w:rPr>
          <w:rFonts w:ascii="Aptos" w:hAnsi="Aptos" w:cstheme="minorBidi"/>
          <w:sz w:val="22"/>
          <w:szCs w:val="22"/>
        </w:rPr>
        <w:t xml:space="preserve"> submit an alternative proposal if it is clearly identified as an “Alternative Tender” wherever it fails to comply with the specified requirements.</w:t>
      </w:r>
    </w:p>
    <w:p w14:paraId="3F52E75B"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9.2</w:t>
      </w:r>
      <w:r w:rsidRPr="003140C7">
        <w:rPr>
          <w:rFonts w:ascii="Aptos" w:hAnsi="Aptos" w:cstheme="minorBidi"/>
          <w:sz w:val="22"/>
          <w:szCs w:val="22"/>
        </w:rPr>
        <w:tab/>
        <w:t>A Tenderer who submits a Tender which meets the Department’s Requirements in an alternative and practical manner, taking into account the totality of the requirements, must include any supplementary material, together with associated prices, which demonstrates, in detail, that the alternative will fully achieve all the requirements.</w:t>
      </w:r>
    </w:p>
    <w:p w14:paraId="6A8269EB"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9.3</w:t>
      </w:r>
      <w:r w:rsidRPr="003140C7">
        <w:rPr>
          <w:rFonts w:ascii="Aptos" w:hAnsi="Aptos" w:cstheme="minorBidi"/>
          <w:sz w:val="22"/>
          <w:szCs w:val="22"/>
        </w:rPr>
        <w:tab/>
        <w:t xml:space="preserve">Tenderers are encouraged to offer options or </w:t>
      </w:r>
      <w:r w:rsidR="00AD420F" w:rsidRPr="003140C7">
        <w:rPr>
          <w:rFonts w:ascii="Aptos" w:hAnsi="Aptos" w:cstheme="minorBidi"/>
          <w:sz w:val="22"/>
          <w:szCs w:val="22"/>
        </w:rPr>
        <w:t>solutions, which</w:t>
      </w:r>
      <w:r w:rsidRPr="003140C7">
        <w:rPr>
          <w:rFonts w:ascii="Aptos" w:hAnsi="Aptos" w:cstheme="minorBidi"/>
          <w:sz w:val="22"/>
          <w:szCs w:val="22"/>
        </w:rPr>
        <w:t>, in a novel or innovative way, contribute to the Department’s ability to carry out its business in a more cost-effective manner. These may be related to the functional, performance and technical aspects of the requirements or to opportunities for more advantageous commercial arrangements. These options will be considered commercial in confidence.</w:t>
      </w:r>
    </w:p>
    <w:p w14:paraId="282650BD"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9.4</w:t>
      </w:r>
      <w:r w:rsidRPr="003140C7">
        <w:rPr>
          <w:rFonts w:ascii="Aptos" w:hAnsi="Aptos" w:cstheme="minorBidi"/>
          <w:sz w:val="22"/>
          <w:szCs w:val="22"/>
        </w:rPr>
        <w:tab/>
        <w:t>The Department reserves the right either to consider Alternative Tenders on their merits or not to consider them further.</w:t>
      </w:r>
    </w:p>
    <w:p w14:paraId="60F41982" w14:textId="77777777" w:rsidR="00E551EA" w:rsidRPr="003140C7" w:rsidRDefault="00E551EA" w:rsidP="00E551EA">
      <w:pPr>
        <w:pStyle w:val="Heading1"/>
        <w:widowControl/>
        <w:ind w:left="270" w:firstLine="0"/>
        <w:rPr>
          <w:rFonts w:ascii="Aptos" w:hAnsi="Aptos" w:cstheme="minorBidi"/>
          <w:color w:val="0070C0"/>
          <w:sz w:val="22"/>
          <w:szCs w:val="22"/>
        </w:rPr>
      </w:pPr>
      <w:r w:rsidRPr="003140C7">
        <w:rPr>
          <w:rFonts w:ascii="Aptos" w:hAnsi="Aptos" w:cstheme="minorBidi"/>
          <w:color w:val="0070C0"/>
          <w:sz w:val="22"/>
          <w:szCs w:val="22"/>
        </w:rPr>
        <w:t>10.</w:t>
      </w:r>
      <w:r w:rsidRPr="003140C7">
        <w:rPr>
          <w:rFonts w:ascii="Aptos" w:hAnsi="Aptos" w:cstheme="minorBidi"/>
          <w:color w:val="0070C0"/>
          <w:sz w:val="22"/>
          <w:szCs w:val="22"/>
        </w:rPr>
        <w:tab/>
      </w:r>
      <w:r w:rsidRPr="003140C7">
        <w:rPr>
          <w:rFonts w:ascii="Aptos" w:hAnsi="Aptos" w:cstheme="minorBidi"/>
          <w:color w:val="0070C0"/>
          <w:sz w:val="22"/>
          <w:szCs w:val="22"/>
          <w:u w:val="single"/>
        </w:rPr>
        <w:t>PREPARATION OF TENDERS</w:t>
      </w:r>
    </w:p>
    <w:p w14:paraId="0F836892" w14:textId="77777777"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The Department will neither be responsible for, nor pay for, any expense or loss incurred by a Tenderer for:</w:t>
      </w:r>
    </w:p>
    <w:p w14:paraId="3F4F626F"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(a)  Preparing or lodging a Tender; or</w:t>
      </w:r>
    </w:p>
    <w:p w14:paraId="63801B68"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(b) Providing additional information or clarification during the evaluation of a Tender.</w:t>
      </w:r>
    </w:p>
    <w:p w14:paraId="44A851E0" w14:textId="77777777" w:rsidR="00E551EA" w:rsidRPr="003140C7" w:rsidRDefault="00E551EA" w:rsidP="00E551EA">
      <w:pPr>
        <w:pStyle w:val="Heading1"/>
        <w:widowControl/>
        <w:ind w:left="270" w:firstLine="0"/>
        <w:rPr>
          <w:rFonts w:ascii="Aptos" w:hAnsi="Aptos" w:cstheme="minorBidi"/>
          <w:color w:val="0070C0"/>
          <w:sz w:val="22"/>
          <w:szCs w:val="22"/>
          <w:u w:val="single"/>
        </w:rPr>
      </w:pPr>
      <w:r w:rsidRPr="003140C7">
        <w:rPr>
          <w:rFonts w:ascii="Aptos" w:hAnsi="Aptos" w:cstheme="minorBidi"/>
          <w:color w:val="0070C0"/>
          <w:sz w:val="22"/>
          <w:szCs w:val="22"/>
        </w:rPr>
        <w:t>11.</w:t>
      </w:r>
      <w:r w:rsidRPr="003140C7">
        <w:rPr>
          <w:rFonts w:ascii="Aptos" w:hAnsi="Aptos" w:cstheme="minorBidi"/>
          <w:color w:val="0070C0"/>
          <w:sz w:val="22"/>
          <w:szCs w:val="22"/>
        </w:rPr>
        <w:tab/>
      </w:r>
      <w:r w:rsidRPr="003140C7">
        <w:rPr>
          <w:rFonts w:ascii="Aptos" w:hAnsi="Aptos" w:cstheme="minorBidi"/>
          <w:color w:val="0070C0"/>
          <w:sz w:val="22"/>
          <w:szCs w:val="22"/>
          <w:u w:val="single"/>
        </w:rPr>
        <w:t>VALIDITY</w:t>
      </w:r>
    </w:p>
    <w:p w14:paraId="0859EA33" w14:textId="77777777" w:rsidR="00E551EA" w:rsidRPr="003140C7" w:rsidRDefault="00E551EA" w:rsidP="00BC6712">
      <w:pPr>
        <w:pStyle w:val="Normal3"/>
        <w:widowControl/>
        <w:ind w:left="270"/>
        <w:rPr>
          <w:rFonts w:ascii="Aptos" w:hAnsi="Aptos" w:cstheme="minorBidi"/>
          <w:sz w:val="22"/>
          <w:szCs w:val="22"/>
        </w:rPr>
      </w:pPr>
      <w:r w:rsidRPr="003140C7">
        <w:rPr>
          <w:rFonts w:ascii="Aptos" w:hAnsi="Aptos" w:cstheme="minorBidi"/>
          <w:sz w:val="22"/>
          <w:szCs w:val="22"/>
        </w:rPr>
        <w:t xml:space="preserve">A Tender constitutes an irrevocable, unalterable offer by the Tenderer to the </w:t>
      </w:r>
      <w:r w:rsidR="00AD420F" w:rsidRPr="003140C7">
        <w:rPr>
          <w:rFonts w:ascii="Aptos" w:hAnsi="Aptos" w:cstheme="minorBidi"/>
          <w:sz w:val="22"/>
          <w:szCs w:val="22"/>
        </w:rPr>
        <w:t>Government, which</w:t>
      </w:r>
      <w:r w:rsidRPr="003140C7">
        <w:rPr>
          <w:rFonts w:ascii="Aptos" w:hAnsi="Aptos" w:cstheme="minorBidi"/>
          <w:sz w:val="22"/>
          <w:szCs w:val="22"/>
        </w:rPr>
        <w:t xml:space="preserve"> must remain valid and open </w:t>
      </w:r>
      <w:r w:rsidRPr="003140C7">
        <w:rPr>
          <w:rFonts w:ascii="Aptos" w:hAnsi="Aptos" w:cstheme="minorBidi"/>
          <w:b/>
          <w:bCs/>
          <w:sz w:val="22"/>
          <w:szCs w:val="22"/>
          <w:u w:val="single"/>
        </w:rPr>
        <w:t xml:space="preserve">to be accepted for </w:t>
      </w:r>
      <w:r w:rsidR="00B014DB" w:rsidRPr="003140C7">
        <w:rPr>
          <w:rFonts w:ascii="Aptos" w:hAnsi="Aptos" w:cstheme="minorBidi"/>
          <w:b/>
          <w:bCs/>
          <w:sz w:val="22"/>
          <w:szCs w:val="22"/>
          <w:u w:val="single"/>
        </w:rPr>
        <w:t>120</w:t>
      </w:r>
      <w:r w:rsidRPr="003140C7">
        <w:rPr>
          <w:rFonts w:ascii="Aptos" w:hAnsi="Aptos" w:cstheme="minorBidi"/>
          <w:b/>
          <w:bCs/>
          <w:sz w:val="22"/>
          <w:szCs w:val="22"/>
          <w:u w:val="single"/>
        </w:rPr>
        <w:t xml:space="preserve"> days from the Closing Time of the </w:t>
      </w:r>
      <w:r w:rsidR="00247891" w:rsidRPr="003140C7">
        <w:rPr>
          <w:rFonts w:ascii="Aptos" w:hAnsi="Aptos" w:cstheme="minorBidi"/>
          <w:b/>
          <w:bCs/>
          <w:sz w:val="22"/>
          <w:szCs w:val="22"/>
          <w:u w:val="single"/>
        </w:rPr>
        <w:t>RFP</w:t>
      </w:r>
      <w:r w:rsidRPr="003140C7">
        <w:rPr>
          <w:rFonts w:ascii="Aptos" w:hAnsi="Aptos" w:cstheme="minorBidi"/>
          <w:b/>
          <w:bCs/>
          <w:sz w:val="22"/>
          <w:szCs w:val="22"/>
          <w:u w:val="single"/>
        </w:rPr>
        <w:t xml:space="preserve"> and may be extended by 30 days</w:t>
      </w:r>
      <w:r w:rsidRPr="003140C7">
        <w:rPr>
          <w:rFonts w:ascii="Aptos" w:hAnsi="Aptos" w:cstheme="minorBidi"/>
          <w:sz w:val="22"/>
          <w:szCs w:val="22"/>
        </w:rPr>
        <w:t>.</w:t>
      </w:r>
      <w:r w:rsidR="00AD420F" w:rsidRPr="003140C7">
        <w:rPr>
          <w:rFonts w:ascii="Aptos" w:hAnsi="Aptos" w:cstheme="minorBidi"/>
          <w:sz w:val="22"/>
          <w:szCs w:val="22"/>
        </w:rPr>
        <w:t xml:space="preserve"> </w:t>
      </w:r>
    </w:p>
    <w:p w14:paraId="12EAF8C1" w14:textId="77777777" w:rsidR="000416E0" w:rsidRPr="003140C7" w:rsidRDefault="000416E0" w:rsidP="000416E0">
      <w:pPr>
        <w:rPr>
          <w:rFonts w:ascii="Aptos" w:hAnsi="Aptos"/>
          <w:sz w:val="22"/>
          <w:szCs w:val="22"/>
        </w:rPr>
      </w:pPr>
    </w:p>
    <w:p w14:paraId="7C7A689C" w14:textId="71DD963E" w:rsidR="00E551EA" w:rsidRPr="003140C7" w:rsidRDefault="00E551EA" w:rsidP="00E551EA">
      <w:pPr>
        <w:pStyle w:val="Heading1"/>
        <w:widowControl/>
        <w:ind w:left="270" w:firstLine="0"/>
        <w:rPr>
          <w:rFonts w:ascii="Aptos" w:hAnsi="Aptos" w:cstheme="minorBidi"/>
          <w:color w:val="0070C0"/>
          <w:sz w:val="22"/>
          <w:szCs w:val="22"/>
        </w:rPr>
      </w:pPr>
      <w:r w:rsidRPr="003140C7">
        <w:rPr>
          <w:rFonts w:ascii="Aptos" w:hAnsi="Aptos" w:cstheme="minorBidi"/>
          <w:color w:val="0070C0"/>
          <w:sz w:val="22"/>
          <w:szCs w:val="22"/>
        </w:rPr>
        <w:t>12.</w:t>
      </w:r>
      <w:r w:rsidRPr="003140C7">
        <w:rPr>
          <w:rFonts w:ascii="Aptos" w:hAnsi="Aptos" w:cstheme="minorBidi"/>
          <w:color w:val="0070C0"/>
          <w:sz w:val="22"/>
          <w:szCs w:val="22"/>
        </w:rPr>
        <w:tab/>
      </w:r>
      <w:r w:rsidRPr="003140C7">
        <w:rPr>
          <w:rFonts w:ascii="Aptos" w:hAnsi="Aptos" w:cstheme="minorBidi"/>
          <w:color w:val="0070C0"/>
          <w:sz w:val="22"/>
          <w:szCs w:val="22"/>
          <w:u w:val="single"/>
        </w:rPr>
        <w:t>LODGING A TENDER</w:t>
      </w:r>
    </w:p>
    <w:p w14:paraId="7F0C30D0" w14:textId="6028AED4" w:rsidR="00E67A52" w:rsidRPr="003140C7" w:rsidRDefault="00E551EA" w:rsidP="00F87076">
      <w:pPr>
        <w:ind w:left="630" w:right="-270" w:firstLine="0"/>
        <w:rPr>
          <w:rFonts w:ascii="Aptos" w:hAnsi="Aptos" w:cstheme="minorBidi"/>
          <w:sz w:val="22"/>
          <w:szCs w:val="22"/>
          <w:u w:val="single"/>
        </w:rPr>
      </w:pPr>
      <w:r w:rsidRPr="003140C7">
        <w:rPr>
          <w:rFonts w:ascii="Aptos" w:hAnsi="Aptos" w:cstheme="minorBidi"/>
          <w:sz w:val="22"/>
          <w:szCs w:val="22"/>
        </w:rPr>
        <w:t>12.1</w:t>
      </w:r>
      <w:r w:rsidRPr="003140C7">
        <w:rPr>
          <w:rFonts w:ascii="Aptos" w:hAnsi="Aptos" w:cstheme="minorBidi"/>
          <w:sz w:val="22"/>
          <w:szCs w:val="22"/>
        </w:rPr>
        <w:tab/>
      </w:r>
      <w:r w:rsidR="00E67A52" w:rsidRPr="003140C7">
        <w:rPr>
          <w:rFonts w:ascii="Aptos" w:hAnsi="Aptos" w:cstheme="minorBidi"/>
          <w:sz w:val="22"/>
          <w:szCs w:val="22"/>
        </w:rPr>
        <w:t>This Tender i</w:t>
      </w:r>
      <w:r w:rsidR="00D00BF5" w:rsidRPr="003140C7">
        <w:rPr>
          <w:rFonts w:ascii="Aptos" w:hAnsi="Aptos" w:cstheme="minorBidi"/>
          <w:sz w:val="22"/>
          <w:szCs w:val="22"/>
        </w:rPr>
        <w:t>s on</w:t>
      </w:r>
      <w:r w:rsidR="00E67A52" w:rsidRPr="003140C7">
        <w:rPr>
          <w:rFonts w:ascii="Aptos" w:hAnsi="Aptos" w:cstheme="minorBidi"/>
          <w:sz w:val="22"/>
          <w:szCs w:val="22"/>
        </w:rPr>
        <w:t>line submission Tender; accordingly, the tender submission will be through I Supplier Portal</w:t>
      </w:r>
      <w:r w:rsidR="00A00E73" w:rsidRPr="003140C7">
        <w:rPr>
          <w:rFonts w:ascii="Aptos" w:hAnsi="Aptos" w:cstheme="minorBidi"/>
          <w:sz w:val="22"/>
          <w:szCs w:val="22"/>
          <w:lang w:val="en-US"/>
        </w:rPr>
        <w:t xml:space="preserve"> </w:t>
      </w:r>
      <w:r w:rsidR="00A00E73" w:rsidRPr="003140C7">
        <w:rPr>
          <w:rFonts w:ascii="Aptos" w:hAnsi="Aptos" w:cstheme="minorBidi"/>
          <w:color w:val="C00000"/>
          <w:sz w:val="22"/>
          <w:szCs w:val="22"/>
          <w:lang w:val="en-US"/>
        </w:rPr>
        <w:t>(Tawreed)</w:t>
      </w:r>
      <w:r w:rsidR="00E67A52" w:rsidRPr="003140C7">
        <w:rPr>
          <w:rFonts w:ascii="Aptos" w:hAnsi="Aptos" w:cstheme="minorBidi"/>
          <w:color w:val="C00000"/>
          <w:sz w:val="22"/>
          <w:szCs w:val="22"/>
        </w:rPr>
        <w:t xml:space="preserve">; </w:t>
      </w:r>
      <w:r w:rsidR="00E67A52" w:rsidRPr="003140C7">
        <w:rPr>
          <w:rFonts w:ascii="Aptos" w:hAnsi="Aptos" w:cstheme="minorBidi"/>
          <w:sz w:val="22"/>
          <w:szCs w:val="22"/>
        </w:rPr>
        <w:t>we attached the quotation submission process manual for your references</w:t>
      </w:r>
      <w:r w:rsidR="00D56F14" w:rsidRPr="003140C7">
        <w:rPr>
          <w:rFonts w:ascii="Aptos" w:hAnsi="Aptos" w:cstheme="minorBidi"/>
          <w:sz w:val="22"/>
          <w:szCs w:val="22"/>
        </w:rPr>
        <w:t xml:space="preserve"> (Appendix “</w:t>
      </w:r>
      <w:r w:rsidR="00D56F14" w:rsidRPr="003140C7">
        <w:rPr>
          <w:rFonts w:ascii="Aptos" w:hAnsi="Aptos" w:cstheme="minorBidi"/>
          <w:color w:val="C00000"/>
          <w:sz w:val="22"/>
          <w:szCs w:val="22"/>
        </w:rPr>
        <w:t>I</w:t>
      </w:r>
      <w:r w:rsidR="00D56F14" w:rsidRPr="003140C7">
        <w:rPr>
          <w:rFonts w:ascii="Aptos" w:hAnsi="Aptos" w:cstheme="minorBidi"/>
          <w:sz w:val="22"/>
          <w:szCs w:val="22"/>
        </w:rPr>
        <w:t>”)</w:t>
      </w:r>
      <w:r w:rsidR="005A0074" w:rsidRPr="003140C7">
        <w:rPr>
          <w:rFonts w:ascii="Aptos" w:hAnsi="Aptos" w:cstheme="minorBidi"/>
          <w:sz w:val="22"/>
          <w:szCs w:val="22"/>
        </w:rPr>
        <w:t xml:space="preserve">. </w:t>
      </w:r>
    </w:p>
    <w:p w14:paraId="16272809" w14:textId="702577A9" w:rsidR="00231128" w:rsidRPr="003140C7" w:rsidRDefault="00D00BF5" w:rsidP="005A0074">
      <w:pPr>
        <w:ind w:hanging="79"/>
        <w:rPr>
          <w:rFonts w:ascii="Aptos" w:hAnsi="Aptos" w:cstheme="minorBidi"/>
          <w:color w:val="00B050"/>
          <w:sz w:val="22"/>
          <w:szCs w:val="22"/>
        </w:rPr>
      </w:pPr>
      <w:r w:rsidRPr="003140C7">
        <w:rPr>
          <w:rFonts w:ascii="Aptos" w:hAnsi="Aptos" w:cstheme="minorBidi"/>
          <w:sz w:val="22"/>
          <w:szCs w:val="22"/>
        </w:rPr>
        <w:t xml:space="preserve">12.2        </w:t>
      </w:r>
      <w:r w:rsidRPr="00241D0E">
        <w:rPr>
          <w:rFonts w:ascii="Aptos" w:hAnsi="Aptos" w:cstheme="minorBidi"/>
          <w:color w:val="000000" w:themeColor="text1"/>
          <w:sz w:val="22"/>
          <w:szCs w:val="22"/>
        </w:rPr>
        <w:t xml:space="preserve">ITT (Instructions to tenderers); </w:t>
      </w:r>
      <w:r w:rsidR="005A0074" w:rsidRPr="00241D0E">
        <w:rPr>
          <w:rFonts w:ascii="Aptos" w:hAnsi="Aptos" w:cstheme="minorBidi"/>
          <w:color w:val="000000" w:themeColor="text1"/>
          <w:sz w:val="22"/>
          <w:szCs w:val="22"/>
        </w:rPr>
        <w:t xml:space="preserve">Tender Submittals </w:t>
      </w:r>
      <w:r w:rsidR="00241D0E" w:rsidRPr="00241D0E">
        <w:rPr>
          <w:rFonts w:ascii="Aptos" w:hAnsi="Aptos" w:cstheme="minorBidi"/>
          <w:color w:val="000000" w:themeColor="text1"/>
          <w:sz w:val="22"/>
          <w:szCs w:val="22"/>
        </w:rPr>
        <w:t>to be as Appendix “K”</w:t>
      </w:r>
    </w:p>
    <w:p w14:paraId="3BF2EC3B" w14:textId="77777777" w:rsidR="008E7D1C" w:rsidRPr="003140C7" w:rsidRDefault="008E7D1C" w:rsidP="005A0074">
      <w:pPr>
        <w:ind w:hanging="79"/>
        <w:rPr>
          <w:rFonts w:ascii="Aptos" w:hAnsi="Aptos" w:cstheme="minorBidi"/>
          <w:color w:val="00B050"/>
          <w:sz w:val="22"/>
          <w:szCs w:val="22"/>
        </w:rPr>
      </w:pPr>
    </w:p>
    <w:p w14:paraId="3D333BD3" w14:textId="05E80310" w:rsidR="00E551EA" w:rsidRPr="003140C7" w:rsidRDefault="00E551EA" w:rsidP="00E551EA">
      <w:pPr>
        <w:pStyle w:val="Heading1"/>
        <w:widowControl/>
        <w:ind w:left="270" w:firstLine="0"/>
        <w:rPr>
          <w:rFonts w:ascii="Aptos" w:hAnsi="Aptos" w:cstheme="minorBidi"/>
          <w:color w:val="0070C0"/>
          <w:sz w:val="22"/>
          <w:szCs w:val="22"/>
        </w:rPr>
      </w:pPr>
      <w:r w:rsidRPr="003140C7">
        <w:rPr>
          <w:rFonts w:ascii="Aptos" w:hAnsi="Aptos" w:cstheme="minorBidi"/>
          <w:color w:val="0070C0"/>
          <w:sz w:val="22"/>
          <w:szCs w:val="22"/>
        </w:rPr>
        <w:t>13.</w:t>
      </w:r>
      <w:r w:rsidRPr="003140C7">
        <w:rPr>
          <w:rFonts w:ascii="Aptos" w:hAnsi="Aptos" w:cstheme="minorBidi"/>
          <w:color w:val="0070C0"/>
          <w:sz w:val="22"/>
          <w:szCs w:val="22"/>
        </w:rPr>
        <w:tab/>
      </w:r>
      <w:r w:rsidRPr="003140C7">
        <w:rPr>
          <w:rFonts w:ascii="Aptos" w:hAnsi="Aptos" w:cstheme="minorBidi"/>
          <w:color w:val="0070C0"/>
          <w:sz w:val="22"/>
          <w:szCs w:val="22"/>
          <w:highlight w:val="yellow"/>
          <w:u w:val="single"/>
        </w:rPr>
        <w:t>LATE TENDERS</w:t>
      </w:r>
    </w:p>
    <w:p w14:paraId="718AD069"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13.1</w:t>
      </w:r>
      <w:r w:rsidRPr="003140C7">
        <w:rPr>
          <w:rFonts w:ascii="Aptos" w:hAnsi="Aptos" w:cstheme="minorBidi"/>
          <w:sz w:val="22"/>
          <w:szCs w:val="22"/>
        </w:rPr>
        <w:tab/>
        <w:t>Late Tenders will not be accepted unless the Department is of the view (and its decision will be absolute and final) that:</w:t>
      </w:r>
    </w:p>
    <w:p w14:paraId="756A4646"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(a) Circumstances beyond the Tenderer’s control were the cause of the lateness; and</w:t>
      </w:r>
    </w:p>
    <w:p w14:paraId="0916EEA2"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(b) Accepting a late Tender will not compromise the integrity of the tendering process or provide any unfair advantage to the Tenderer lodging the late Tender.</w:t>
      </w:r>
    </w:p>
    <w:p w14:paraId="4FCD726D" w14:textId="634D3191" w:rsidR="00E551EA" w:rsidRPr="003140C7" w:rsidRDefault="00E551EA" w:rsidP="00C92E2A">
      <w:pPr>
        <w:ind w:left="270" w:firstLine="0"/>
        <w:rPr>
          <w:rFonts w:ascii="Aptos" w:hAnsi="Aptos" w:cstheme="minorBidi"/>
          <w:sz w:val="22"/>
          <w:szCs w:val="22"/>
        </w:rPr>
      </w:pPr>
      <w:r w:rsidRPr="003140C7">
        <w:rPr>
          <w:rFonts w:ascii="Aptos" w:hAnsi="Aptos" w:cstheme="minorBidi"/>
          <w:sz w:val="22"/>
          <w:szCs w:val="22"/>
        </w:rPr>
        <w:t>13.2</w:t>
      </w:r>
      <w:r w:rsidRPr="003140C7">
        <w:rPr>
          <w:rFonts w:ascii="Aptos" w:hAnsi="Aptos" w:cstheme="minorBidi"/>
          <w:sz w:val="22"/>
          <w:szCs w:val="22"/>
        </w:rPr>
        <w:tab/>
        <w:t xml:space="preserve">Late </w:t>
      </w:r>
      <w:r w:rsidR="00F56197" w:rsidRPr="003140C7">
        <w:rPr>
          <w:rFonts w:ascii="Aptos" w:hAnsi="Aptos" w:cstheme="minorBidi"/>
          <w:sz w:val="22"/>
          <w:szCs w:val="22"/>
        </w:rPr>
        <w:t>Tenders:</w:t>
      </w:r>
      <w:r w:rsidR="00D00BF5" w:rsidRPr="003140C7">
        <w:rPr>
          <w:rFonts w:ascii="Aptos" w:hAnsi="Aptos" w:cstheme="minorBidi"/>
          <w:sz w:val="22"/>
          <w:szCs w:val="22"/>
        </w:rPr>
        <w:t xml:space="preserve"> </w:t>
      </w:r>
      <w:r w:rsidR="001C73D6" w:rsidRPr="003140C7">
        <w:rPr>
          <w:rFonts w:ascii="Aptos" w:hAnsi="Aptos" w:cstheme="minorBidi"/>
          <w:sz w:val="22"/>
          <w:szCs w:val="22"/>
        </w:rPr>
        <w:t>Late submissions will be rejected.</w:t>
      </w:r>
    </w:p>
    <w:p w14:paraId="17AB9492" w14:textId="77777777" w:rsidR="00E551EA" w:rsidRPr="003140C7" w:rsidRDefault="00E551EA" w:rsidP="00E551EA">
      <w:pPr>
        <w:pStyle w:val="Heading1"/>
        <w:widowControl/>
        <w:ind w:left="270" w:firstLine="0"/>
        <w:rPr>
          <w:rFonts w:ascii="Aptos" w:hAnsi="Aptos" w:cstheme="minorBidi"/>
          <w:color w:val="0070C0"/>
          <w:sz w:val="22"/>
          <w:szCs w:val="22"/>
        </w:rPr>
      </w:pPr>
      <w:r w:rsidRPr="003140C7">
        <w:rPr>
          <w:rFonts w:ascii="Aptos" w:hAnsi="Aptos" w:cstheme="minorBidi"/>
          <w:color w:val="0070C0"/>
          <w:sz w:val="22"/>
          <w:szCs w:val="22"/>
        </w:rPr>
        <w:t>14.</w:t>
      </w:r>
      <w:r w:rsidRPr="003140C7">
        <w:rPr>
          <w:rFonts w:ascii="Aptos" w:hAnsi="Aptos" w:cstheme="minorBidi"/>
          <w:color w:val="0070C0"/>
          <w:sz w:val="22"/>
          <w:szCs w:val="22"/>
        </w:rPr>
        <w:tab/>
      </w:r>
      <w:r w:rsidRPr="003140C7">
        <w:rPr>
          <w:rFonts w:ascii="Aptos" w:hAnsi="Aptos" w:cstheme="minorBidi"/>
          <w:color w:val="0070C0"/>
          <w:sz w:val="22"/>
          <w:szCs w:val="22"/>
          <w:u w:val="single"/>
        </w:rPr>
        <w:t>EVALUATION OF TENDERS</w:t>
      </w:r>
    </w:p>
    <w:p w14:paraId="2C6F57C4"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14.1</w:t>
      </w:r>
      <w:r w:rsidRPr="003140C7">
        <w:rPr>
          <w:rFonts w:ascii="Aptos" w:hAnsi="Aptos" w:cstheme="minorBidi"/>
          <w:sz w:val="22"/>
          <w:szCs w:val="22"/>
        </w:rPr>
        <w:tab/>
        <w:t>The evaluation process will be undertaken with the aim of determining which Tender represents best value for money.  In determining value for money, Tenders will be assessed against the following evaluation criteria “and weightings”:</w:t>
      </w:r>
    </w:p>
    <w:p w14:paraId="4686D2EB" w14:textId="77777777" w:rsidR="00E551EA" w:rsidRPr="003140C7" w:rsidRDefault="00E551EA" w:rsidP="00E551EA">
      <w:pPr>
        <w:pStyle w:val="Normal3"/>
        <w:widowControl/>
        <w:ind w:left="270"/>
        <w:rPr>
          <w:rFonts w:ascii="Aptos" w:hAnsi="Aptos" w:cstheme="minorBidi"/>
          <w:b/>
          <w:sz w:val="22"/>
          <w:szCs w:val="22"/>
        </w:rPr>
      </w:pPr>
      <w:r w:rsidRPr="003140C7">
        <w:rPr>
          <w:rFonts w:ascii="Aptos" w:hAnsi="Aptos" w:cstheme="minorBidi"/>
          <w:b/>
          <w:sz w:val="22"/>
          <w:szCs w:val="22"/>
        </w:rPr>
        <w:t>Compliance Criteria</w:t>
      </w:r>
    </w:p>
    <w:p w14:paraId="3D565D9C" w14:textId="77777777"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Compliance with:</w:t>
      </w:r>
    </w:p>
    <w:p w14:paraId="3551F427" w14:textId="77777777" w:rsidR="00E551EA" w:rsidRPr="003140C7" w:rsidRDefault="00E551EA" w:rsidP="00260A3A">
      <w:pPr>
        <w:pStyle w:val="dotpoint"/>
        <w:widowControl/>
        <w:numPr>
          <w:ilvl w:val="0"/>
          <w:numId w:val="1"/>
        </w:numPr>
        <w:spacing w:before="0" w:line="240" w:lineRule="auto"/>
        <w:ind w:left="274" w:firstLine="0"/>
        <w:textAlignment w:val="baseline"/>
        <w:rPr>
          <w:rFonts w:ascii="Aptos" w:hAnsi="Aptos" w:cstheme="minorBidi"/>
          <w:sz w:val="22"/>
          <w:szCs w:val="22"/>
        </w:rPr>
      </w:pPr>
      <w:r w:rsidRPr="003140C7">
        <w:rPr>
          <w:rFonts w:ascii="Aptos" w:hAnsi="Aptos" w:cstheme="minorBidi"/>
          <w:sz w:val="22"/>
          <w:szCs w:val="22"/>
        </w:rPr>
        <w:t>Conditions of Tender</w:t>
      </w:r>
    </w:p>
    <w:p w14:paraId="241044C7" w14:textId="77777777" w:rsidR="00E551EA" w:rsidRPr="003140C7" w:rsidRDefault="00E551EA" w:rsidP="00260A3A">
      <w:pPr>
        <w:pStyle w:val="dotpoint"/>
        <w:widowControl/>
        <w:numPr>
          <w:ilvl w:val="0"/>
          <w:numId w:val="1"/>
        </w:numPr>
        <w:spacing w:before="0" w:line="240" w:lineRule="auto"/>
        <w:ind w:left="274" w:firstLine="0"/>
        <w:textAlignment w:val="baseline"/>
        <w:rPr>
          <w:rFonts w:ascii="Aptos" w:hAnsi="Aptos" w:cstheme="minorBidi"/>
          <w:sz w:val="22"/>
          <w:szCs w:val="22"/>
        </w:rPr>
      </w:pPr>
      <w:r w:rsidRPr="003140C7">
        <w:rPr>
          <w:rFonts w:ascii="Aptos" w:hAnsi="Aptos" w:cstheme="minorBidi"/>
          <w:sz w:val="22"/>
          <w:szCs w:val="22"/>
        </w:rPr>
        <w:t xml:space="preserve">Conditions of Contract, </w:t>
      </w:r>
    </w:p>
    <w:p w14:paraId="1F2B3A25" w14:textId="77777777" w:rsidR="00E551EA" w:rsidRPr="003140C7" w:rsidRDefault="00E551EA" w:rsidP="00260A3A">
      <w:pPr>
        <w:pStyle w:val="dotpoint"/>
        <w:widowControl/>
        <w:numPr>
          <w:ilvl w:val="0"/>
          <w:numId w:val="1"/>
        </w:numPr>
        <w:spacing w:before="0" w:line="240" w:lineRule="auto"/>
        <w:ind w:left="274" w:firstLine="0"/>
        <w:textAlignment w:val="baseline"/>
        <w:rPr>
          <w:rFonts w:ascii="Aptos" w:hAnsi="Aptos" w:cstheme="minorBidi"/>
          <w:sz w:val="22"/>
          <w:szCs w:val="22"/>
        </w:rPr>
      </w:pPr>
      <w:r w:rsidRPr="003140C7">
        <w:rPr>
          <w:rFonts w:ascii="Aptos" w:hAnsi="Aptos" w:cstheme="minorBidi"/>
          <w:sz w:val="22"/>
          <w:szCs w:val="22"/>
        </w:rPr>
        <w:t>Mandatory specifications</w:t>
      </w:r>
    </w:p>
    <w:p w14:paraId="58626B97" w14:textId="77777777" w:rsidR="00E551EA" w:rsidRPr="003140C7" w:rsidRDefault="00E551EA" w:rsidP="00260A3A">
      <w:pPr>
        <w:pStyle w:val="dotpoint"/>
        <w:widowControl/>
        <w:numPr>
          <w:ilvl w:val="0"/>
          <w:numId w:val="1"/>
        </w:numPr>
        <w:spacing w:before="0" w:line="240" w:lineRule="auto"/>
        <w:ind w:left="274" w:firstLine="0"/>
        <w:textAlignment w:val="baseline"/>
        <w:rPr>
          <w:rFonts w:ascii="Aptos" w:hAnsi="Aptos" w:cstheme="minorBidi"/>
          <w:sz w:val="22"/>
          <w:szCs w:val="22"/>
        </w:rPr>
      </w:pPr>
      <w:r w:rsidRPr="003140C7">
        <w:rPr>
          <w:rFonts w:ascii="Aptos" w:hAnsi="Aptos" w:cstheme="minorBidi"/>
          <w:sz w:val="22"/>
          <w:szCs w:val="22"/>
        </w:rPr>
        <w:t>Quality Assurance requirements</w:t>
      </w:r>
    </w:p>
    <w:p w14:paraId="52C66B01" w14:textId="77777777" w:rsidR="00E551EA" w:rsidRPr="003140C7" w:rsidRDefault="00E551EA" w:rsidP="00260A3A">
      <w:pPr>
        <w:pStyle w:val="dotpoint"/>
        <w:widowControl/>
        <w:numPr>
          <w:ilvl w:val="0"/>
          <w:numId w:val="1"/>
        </w:numPr>
        <w:spacing w:before="0" w:line="240" w:lineRule="auto"/>
        <w:ind w:left="274" w:firstLine="0"/>
        <w:textAlignment w:val="baseline"/>
        <w:rPr>
          <w:rFonts w:ascii="Aptos" w:hAnsi="Aptos" w:cstheme="minorBidi"/>
          <w:sz w:val="22"/>
          <w:szCs w:val="22"/>
        </w:rPr>
      </w:pPr>
      <w:r w:rsidRPr="003140C7">
        <w:rPr>
          <w:rFonts w:ascii="Aptos" w:hAnsi="Aptos" w:cstheme="minorBidi"/>
          <w:sz w:val="22"/>
          <w:szCs w:val="22"/>
        </w:rPr>
        <w:t>Training</w:t>
      </w:r>
      <w:r w:rsidR="00636D34" w:rsidRPr="003140C7">
        <w:rPr>
          <w:rFonts w:ascii="Aptos" w:hAnsi="Aptos" w:cstheme="minorBidi"/>
          <w:sz w:val="22"/>
          <w:szCs w:val="22"/>
        </w:rPr>
        <w:t xml:space="preserve"> if any</w:t>
      </w:r>
    </w:p>
    <w:p w14:paraId="2103D577" w14:textId="77777777" w:rsidR="00E551EA" w:rsidRPr="003140C7" w:rsidRDefault="00E551EA" w:rsidP="00260A3A">
      <w:pPr>
        <w:pStyle w:val="dotpoint"/>
        <w:widowControl/>
        <w:numPr>
          <w:ilvl w:val="0"/>
          <w:numId w:val="1"/>
        </w:numPr>
        <w:spacing w:before="0" w:line="240" w:lineRule="auto"/>
        <w:ind w:left="274" w:firstLine="0"/>
        <w:textAlignment w:val="baseline"/>
        <w:rPr>
          <w:rFonts w:ascii="Aptos" w:hAnsi="Aptos" w:cstheme="minorBidi"/>
          <w:sz w:val="22"/>
          <w:szCs w:val="22"/>
        </w:rPr>
      </w:pPr>
      <w:r w:rsidRPr="003140C7">
        <w:rPr>
          <w:rFonts w:ascii="Aptos" w:hAnsi="Aptos" w:cstheme="minorBidi"/>
          <w:sz w:val="22"/>
          <w:szCs w:val="22"/>
        </w:rPr>
        <w:t>Delivery period</w:t>
      </w:r>
    </w:p>
    <w:p w14:paraId="2B20F060" w14:textId="77777777" w:rsidR="00E551EA" w:rsidRPr="003140C7" w:rsidRDefault="00E551EA" w:rsidP="00260A3A">
      <w:pPr>
        <w:pStyle w:val="dotpoint"/>
        <w:widowControl/>
        <w:numPr>
          <w:ilvl w:val="0"/>
          <w:numId w:val="1"/>
        </w:numPr>
        <w:spacing w:before="0" w:line="240" w:lineRule="auto"/>
        <w:ind w:left="274" w:firstLine="0"/>
        <w:textAlignment w:val="baseline"/>
        <w:rPr>
          <w:rFonts w:ascii="Aptos" w:hAnsi="Aptos" w:cstheme="minorBidi"/>
          <w:sz w:val="22"/>
          <w:szCs w:val="22"/>
        </w:rPr>
      </w:pPr>
      <w:r w:rsidRPr="003140C7">
        <w:rPr>
          <w:rFonts w:ascii="Aptos" w:hAnsi="Aptos" w:cstheme="minorBidi"/>
          <w:sz w:val="22"/>
          <w:szCs w:val="22"/>
        </w:rPr>
        <w:t xml:space="preserve">Experience </w:t>
      </w:r>
    </w:p>
    <w:p w14:paraId="29B26AEB" w14:textId="77777777" w:rsidR="00E551EA" w:rsidRPr="003140C7" w:rsidRDefault="00E551EA" w:rsidP="00260A3A">
      <w:pPr>
        <w:pStyle w:val="dotpoint"/>
        <w:widowControl/>
        <w:numPr>
          <w:ilvl w:val="0"/>
          <w:numId w:val="1"/>
        </w:numPr>
        <w:spacing w:before="0" w:line="240" w:lineRule="auto"/>
        <w:ind w:left="274" w:firstLine="0"/>
        <w:textAlignment w:val="baseline"/>
        <w:rPr>
          <w:rFonts w:ascii="Aptos" w:hAnsi="Aptos" w:cstheme="minorBidi"/>
          <w:sz w:val="22"/>
          <w:szCs w:val="22"/>
        </w:rPr>
      </w:pPr>
      <w:r w:rsidRPr="003140C7">
        <w:rPr>
          <w:rFonts w:ascii="Aptos" w:hAnsi="Aptos" w:cstheme="minorBidi"/>
          <w:sz w:val="22"/>
          <w:szCs w:val="22"/>
        </w:rPr>
        <w:t>Others</w:t>
      </w:r>
    </w:p>
    <w:p w14:paraId="3CBC7D42" w14:textId="77777777" w:rsidR="00E551EA" w:rsidRPr="003140C7" w:rsidRDefault="00E551EA" w:rsidP="00E551EA">
      <w:pPr>
        <w:pStyle w:val="Normal3"/>
        <w:widowControl/>
        <w:ind w:left="270"/>
        <w:rPr>
          <w:rFonts w:ascii="Aptos" w:hAnsi="Aptos" w:cstheme="minorBidi"/>
          <w:b/>
          <w:color w:val="0070C0"/>
          <w:sz w:val="22"/>
          <w:szCs w:val="22"/>
          <w:u w:val="single"/>
        </w:rPr>
      </w:pPr>
      <w:r w:rsidRPr="003140C7">
        <w:rPr>
          <w:rFonts w:ascii="Aptos" w:hAnsi="Aptos" w:cstheme="minorBidi"/>
          <w:b/>
          <w:color w:val="0070C0"/>
          <w:sz w:val="22"/>
          <w:szCs w:val="22"/>
          <w:u w:val="single"/>
        </w:rPr>
        <w:t>Qualitative Criteria</w:t>
      </w:r>
    </w:p>
    <w:p w14:paraId="261E162F" w14:textId="3C6B0EB1" w:rsidR="00E551EA" w:rsidRPr="003140C7" w:rsidRDefault="00E551EA" w:rsidP="00C85B4A">
      <w:pPr>
        <w:pStyle w:val="dotpoint"/>
        <w:widowControl/>
        <w:numPr>
          <w:ilvl w:val="0"/>
          <w:numId w:val="1"/>
        </w:numPr>
        <w:ind w:left="270" w:firstLine="0"/>
        <w:textAlignment w:val="baseline"/>
        <w:rPr>
          <w:rFonts w:ascii="Aptos" w:hAnsi="Aptos" w:cstheme="minorBidi"/>
          <w:sz w:val="22"/>
          <w:szCs w:val="22"/>
        </w:rPr>
      </w:pPr>
      <w:r w:rsidRPr="003140C7">
        <w:rPr>
          <w:rFonts w:ascii="Aptos" w:hAnsi="Aptos" w:cstheme="minorBidi"/>
          <w:sz w:val="22"/>
          <w:szCs w:val="22"/>
        </w:rPr>
        <w:t xml:space="preserve">Capability of the Tenderer to fulfil the Department’s Requirements, including technical and management competence, financial viability, relevant skills, experience and availability of </w:t>
      </w:r>
      <w:r w:rsidR="00A85D59" w:rsidRPr="003140C7">
        <w:rPr>
          <w:rFonts w:ascii="Aptos" w:hAnsi="Aptos" w:cstheme="minorBidi"/>
          <w:sz w:val="22"/>
          <w:szCs w:val="22"/>
        </w:rPr>
        <w:t>personnel.</w:t>
      </w:r>
    </w:p>
    <w:p w14:paraId="6B45CE4E" w14:textId="77777777" w:rsidR="00E551EA" w:rsidRPr="003140C7" w:rsidRDefault="00E551EA" w:rsidP="00C85B4A">
      <w:pPr>
        <w:pStyle w:val="dotpoint"/>
        <w:widowControl/>
        <w:numPr>
          <w:ilvl w:val="0"/>
          <w:numId w:val="1"/>
        </w:numPr>
        <w:ind w:left="270" w:firstLine="0"/>
        <w:textAlignment w:val="baseline"/>
        <w:rPr>
          <w:rFonts w:ascii="Aptos" w:hAnsi="Aptos" w:cstheme="minorBidi"/>
          <w:sz w:val="22"/>
          <w:szCs w:val="22"/>
        </w:rPr>
      </w:pPr>
      <w:r w:rsidRPr="003140C7">
        <w:rPr>
          <w:rFonts w:ascii="Aptos" w:hAnsi="Aptos" w:cstheme="minorBidi"/>
          <w:sz w:val="22"/>
          <w:szCs w:val="22"/>
        </w:rPr>
        <w:t>Technical merit of the proposed goods and services</w:t>
      </w:r>
    </w:p>
    <w:p w14:paraId="7008803E" w14:textId="77777777" w:rsidR="00E551EA" w:rsidRPr="003140C7" w:rsidRDefault="00E551EA" w:rsidP="00C85B4A">
      <w:pPr>
        <w:pStyle w:val="dotpoint"/>
        <w:widowControl/>
        <w:numPr>
          <w:ilvl w:val="0"/>
          <w:numId w:val="1"/>
        </w:numPr>
        <w:ind w:left="270" w:firstLine="0"/>
        <w:textAlignment w:val="baseline"/>
        <w:rPr>
          <w:rFonts w:ascii="Aptos" w:hAnsi="Aptos" w:cstheme="minorBidi"/>
          <w:sz w:val="22"/>
          <w:szCs w:val="22"/>
        </w:rPr>
      </w:pPr>
      <w:r w:rsidRPr="003140C7">
        <w:rPr>
          <w:rFonts w:ascii="Aptos" w:hAnsi="Aptos" w:cstheme="minorBidi"/>
          <w:sz w:val="22"/>
          <w:szCs w:val="22"/>
        </w:rPr>
        <w:t>The degree to which the proposed goods and services meet the Department’s Requirements</w:t>
      </w:r>
    </w:p>
    <w:p w14:paraId="112CB8BF" w14:textId="75B1153B" w:rsidR="00E551EA" w:rsidRPr="003140C7" w:rsidRDefault="00E551EA" w:rsidP="00C85B4A">
      <w:pPr>
        <w:pStyle w:val="dotpoint"/>
        <w:widowControl/>
        <w:numPr>
          <w:ilvl w:val="0"/>
          <w:numId w:val="1"/>
        </w:numPr>
        <w:ind w:left="270" w:firstLine="0"/>
        <w:textAlignment w:val="baseline"/>
        <w:rPr>
          <w:rFonts w:ascii="Aptos" w:hAnsi="Aptos" w:cstheme="minorBidi"/>
          <w:sz w:val="22"/>
          <w:szCs w:val="22"/>
        </w:rPr>
      </w:pPr>
      <w:r w:rsidRPr="003140C7">
        <w:rPr>
          <w:rFonts w:ascii="Aptos" w:hAnsi="Aptos" w:cstheme="minorBidi"/>
          <w:sz w:val="22"/>
          <w:szCs w:val="22"/>
        </w:rPr>
        <w:t xml:space="preserve">Risk </w:t>
      </w:r>
      <w:r w:rsidR="00A85D59" w:rsidRPr="003140C7">
        <w:rPr>
          <w:rFonts w:ascii="Aptos" w:hAnsi="Aptos" w:cstheme="minorBidi"/>
          <w:sz w:val="22"/>
          <w:szCs w:val="22"/>
        </w:rPr>
        <w:t>assessment.</w:t>
      </w:r>
    </w:p>
    <w:p w14:paraId="7BB8325A" w14:textId="77777777" w:rsidR="00E551EA" w:rsidRPr="003140C7" w:rsidRDefault="00E551EA" w:rsidP="00C85B4A">
      <w:pPr>
        <w:pStyle w:val="dotpoint"/>
        <w:widowControl/>
        <w:numPr>
          <w:ilvl w:val="0"/>
          <w:numId w:val="1"/>
        </w:numPr>
        <w:ind w:left="270" w:firstLine="0"/>
        <w:textAlignment w:val="baseline"/>
        <w:rPr>
          <w:rFonts w:ascii="Aptos" w:hAnsi="Aptos" w:cstheme="minorBidi"/>
          <w:sz w:val="22"/>
          <w:szCs w:val="22"/>
        </w:rPr>
      </w:pPr>
      <w:r w:rsidRPr="003140C7">
        <w:rPr>
          <w:rFonts w:ascii="Aptos" w:hAnsi="Aptos" w:cstheme="minorBidi"/>
          <w:sz w:val="22"/>
          <w:szCs w:val="22"/>
        </w:rPr>
        <w:t>Environmental considerations</w:t>
      </w:r>
    </w:p>
    <w:p w14:paraId="7D301210" w14:textId="77777777" w:rsidR="00A85D59" w:rsidRPr="003140C7" w:rsidRDefault="00A85D59" w:rsidP="00E551EA">
      <w:pPr>
        <w:pStyle w:val="Normal3"/>
        <w:widowControl/>
        <w:ind w:left="270"/>
        <w:rPr>
          <w:rFonts w:ascii="Aptos" w:hAnsi="Aptos" w:cstheme="minorBidi"/>
          <w:b/>
          <w:color w:val="0070C0"/>
          <w:sz w:val="22"/>
          <w:szCs w:val="22"/>
          <w:u w:val="single"/>
        </w:rPr>
      </w:pPr>
    </w:p>
    <w:p w14:paraId="286CEA0D" w14:textId="77777777" w:rsidR="00241D0E" w:rsidRDefault="00241D0E" w:rsidP="00E551EA">
      <w:pPr>
        <w:pStyle w:val="Normal3"/>
        <w:widowControl/>
        <w:ind w:left="270"/>
        <w:rPr>
          <w:rFonts w:ascii="Aptos" w:hAnsi="Aptos" w:cstheme="minorBidi"/>
          <w:b/>
          <w:color w:val="0070C0"/>
          <w:sz w:val="22"/>
          <w:szCs w:val="22"/>
          <w:u w:val="single"/>
        </w:rPr>
      </w:pPr>
    </w:p>
    <w:p w14:paraId="6470A506" w14:textId="4D073444" w:rsidR="00E551EA" w:rsidRPr="003140C7" w:rsidRDefault="00E551EA" w:rsidP="00E551EA">
      <w:pPr>
        <w:pStyle w:val="Normal3"/>
        <w:widowControl/>
        <w:ind w:left="270"/>
        <w:rPr>
          <w:rFonts w:ascii="Aptos" w:hAnsi="Aptos" w:cstheme="minorBidi"/>
          <w:b/>
          <w:color w:val="0070C0"/>
          <w:sz w:val="22"/>
          <w:szCs w:val="22"/>
          <w:u w:val="single"/>
        </w:rPr>
      </w:pPr>
      <w:r w:rsidRPr="003140C7">
        <w:rPr>
          <w:rFonts w:ascii="Aptos" w:hAnsi="Aptos" w:cstheme="minorBidi"/>
          <w:b/>
          <w:color w:val="0070C0"/>
          <w:sz w:val="22"/>
          <w:szCs w:val="22"/>
          <w:u w:val="single"/>
        </w:rPr>
        <w:lastRenderedPageBreak/>
        <w:t>Price</w:t>
      </w:r>
    </w:p>
    <w:p w14:paraId="5077BA9C" w14:textId="645445EA" w:rsidR="00191BD1" w:rsidRPr="003140C7" w:rsidRDefault="00E551EA" w:rsidP="00B16B8D">
      <w:pPr>
        <w:pStyle w:val="dotpoint"/>
        <w:widowControl/>
        <w:numPr>
          <w:ilvl w:val="0"/>
          <w:numId w:val="1"/>
        </w:numPr>
        <w:ind w:left="270" w:firstLine="0"/>
        <w:textAlignment w:val="baseline"/>
        <w:rPr>
          <w:rFonts w:ascii="Aptos" w:hAnsi="Aptos" w:cstheme="minorBidi"/>
          <w:sz w:val="22"/>
          <w:szCs w:val="22"/>
        </w:rPr>
      </w:pPr>
      <w:r w:rsidRPr="003140C7">
        <w:rPr>
          <w:rFonts w:ascii="Aptos" w:hAnsi="Aptos" w:cstheme="minorBidi"/>
          <w:sz w:val="22"/>
          <w:szCs w:val="22"/>
        </w:rPr>
        <w:t xml:space="preserve">should include the cost of the </w:t>
      </w:r>
      <w:r w:rsidR="00A85D59" w:rsidRPr="003140C7">
        <w:rPr>
          <w:rFonts w:ascii="Aptos" w:hAnsi="Aptos" w:cstheme="minorBidi"/>
          <w:sz w:val="22"/>
          <w:szCs w:val="22"/>
        </w:rPr>
        <w:t>project.</w:t>
      </w:r>
    </w:p>
    <w:p w14:paraId="1C3ECDF0" w14:textId="77777777" w:rsidR="00E551EA" w:rsidRPr="003140C7" w:rsidRDefault="00E551EA" w:rsidP="00191BD1">
      <w:pPr>
        <w:pStyle w:val="dotpoint"/>
        <w:widowControl/>
        <w:ind w:left="270" w:firstLine="0"/>
        <w:textAlignment w:val="baseline"/>
        <w:rPr>
          <w:rFonts w:ascii="Aptos" w:hAnsi="Aptos" w:cstheme="minorBidi"/>
          <w:sz w:val="22"/>
          <w:szCs w:val="22"/>
        </w:rPr>
      </w:pPr>
      <w:r w:rsidRPr="003140C7">
        <w:rPr>
          <w:rFonts w:ascii="Aptos" w:hAnsi="Aptos" w:cstheme="minorBidi"/>
          <w:sz w:val="22"/>
          <w:szCs w:val="22"/>
        </w:rPr>
        <w:t>14.2</w:t>
      </w:r>
      <w:r w:rsidRPr="003140C7">
        <w:rPr>
          <w:rFonts w:ascii="Aptos" w:hAnsi="Aptos" w:cstheme="minorBidi"/>
          <w:sz w:val="22"/>
          <w:szCs w:val="22"/>
        </w:rPr>
        <w:tab/>
        <w:t>During the evaluation process, the Tenderer may be required to provide additional information or clarification.  The Tenderer must comply with any such requests within the timeframe specified.</w:t>
      </w:r>
    </w:p>
    <w:p w14:paraId="3416B2A7" w14:textId="77777777" w:rsidR="00E551EA" w:rsidRPr="003140C7" w:rsidRDefault="00E551EA" w:rsidP="00E551EA">
      <w:pPr>
        <w:pStyle w:val="Heading1"/>
        <w:widowControl/>
        <w:ind w:left="270" w:firstLine="0"/>
        <w:rPr>
          <w:rFonts w:ascii="Aptos" w:hAnsi="Aptos" w:cstheme="minorBidi"/>
          <w:caps w:val="0"/>
          <w:color w:val="0070C0"/>
          <w:kern w:val="0"/>
          <w:sz w:val="22"/>
          <w:szCs w:val="22"/>
          <w:u w:val="single"/>
        </w:rPr>
      </w:pPr>
      <w:r w:rsidRPr="003140C7">
        <w:rPr>
          <w:rFonts w:ascii="Aptos" w:hAnsi="Aptos" w:cstheme="minorBidi"/>
          <w:color w:val="0070C0"/>
          <w:sz w:val="22"/>
          <w:szCs w:val="22"/>
        </w:rPr>
        <w:t>15.</w:t>
      </w:r>
      <w:r w:rsidRPr="003140C7">
        <w:rPr>
          <w:rFonts w:ascii="Aptos" w:hAnsi="Aptos" w:cstheme="minorBidi"/>
          <w:sz w:val="22"/>
          <w:szCs w:val="22"/>
        </w:rPr>
        <w:tab/>
      </w:r>
      <w:r w:rsidRPr="003140C7">
        <w:rPr>
          <w:rFonts w:ascii="Aptos" w:hAnsi="Aptos" w:cstheme="minorBidi"/>
          <w:caps w:val="0"/>
          <w:color w:val="0070C0"/>
          <w:kern w:val="0"/>
          <w:sz w:val="22"/>
          <w:szCs w:val="22"/>
          <w:u w:val="single"/>
        </w:rPr>
        <w:t>RIGHT TO NEGOTIATE</w:t>
      </w:r>
    </w:p>
    <w:p w14:paraId="65D08602"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15.1</w:t>
      </w:r>
      <w:r w:rsidRPr="003140C7">
        <w:rPr>
          <w:rFonts w:ascii="Aptos" w:hAnsi="Aptos" w:cstheme="minorBidi"/>
          <w:sz w:val="22"/>
          <w:szCs w:val="22"/>
        </w:rPr>
        <w:tab/>
        <w:t>During the period of the evaluation process, the Department may negotiate with Tenderers to vary their Tenders either on the grounds of technical capability, cost, effectiveness, or matters relating to the combination of one part of the Tender with another part of the Tender.</w:t>
      </w:r>
    </w:p>
    <w:p w14:paraId="0BB1F6A9" w14:textId="15BEA18E"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15.2</w:t>
      </w:r>
      <w:r w:rsidRPr="003140C7">
        <w:rPr>
          <w:rFonts w:ascii="Aptos" w:hAnsi="Aptos" w:cstheme="minorBidi"/>
          <w:sz w:val="22"/>
          <w:szCs w:val="22"/>
        </w:rPr>
        <w:tab/>
        <w:t xml:space="preserve">The Department also reserves the right to negotiate with several Tenderers to finalise the commercial terms to form a contract. </w:t>
      </w:r>
    </w:p>
    <w:p w14:paraId="45507581" w14:textId="77777777" w:rsidR="00E551EA" w:rsidRPr="003140C7" w:rsidRDefault="00E551EA" w:rsidP="00260A3A">
      <w:pPr>
        <w:pStyle w:val="Heading1"/>
        <w:widowControl/>
        <w:ind w:left="270" w:firstLine="0"/>
        <w:rPr>
          <w:rFonts w:ascii="Aptos" w:hAnsi="Aptos" w:cstheme="minorBidi"/>
          <w:caps w:val="0"/>
          <w:color w:val="0070C0"/>
          <w:kern w:val="0"/>
          <w:sz w:val="22"/>
          <w:szCs w:val="22"/>
          <w:u w:val="single"/>
        </w:rPr>
      </w:pPr>
      <w:r w:rsidRPr="003140C7">
        <w:rPr>
          <w:rFonts w:ascii="Aptos" w:hAnsi="Aptos" w:cstheme="minorBidi"/>
          <w:color w:val="0070C0"/>
          <w:sz w:val="22"/>
          <w:szCs w:val="22"/>
        </w:rPr>
        <w:t>16.</w:t>
      </w:r>
      <w:r w:rsidRPr="003140C7">
        <w:rPr>
          <w:rFonts w:ascii="Aptos" w:hAnsi="Aptos" w:cstheme="minorBidi"/>
          <w:color w:val="0070C0"/>
          <w:sz w:val="22"/>
          <w:szCs w:val="22"/>
        </w:rPr>
        <w:tab/>
      </w:r>
      <w:r w:rsidRPr="003140C7">
        <w:rPr>
          <w:rFonts w:ascii="Aptos" w:hAnsi="Aptos" w:cstheme="minorBidi"/>
          <w:caps w:val="0"/>
          <w:color w:val="0070C0"/>
          <w:kern w:val="0"/>
          <w:sz w:val="22"/>
          <w:szCs w:val="22"/>
          <w:u w:val="single"/>
        </w:rPr>
        <w:t>FORMATION OF CONTRACT</w:t>
      </w:r>
      <w:r w:rsidR="00405EB9" w:rsidRPr="003140C7">
        <w:rPr>
          <w:rFonts w:ascii="Aptos" w:hAnsi="Aptos" w:cstheme="minorBidi"/>
          <w:caps w:val="0"/>
          <w:color w:val="0070C0"/>
          <w:kern w:val="0"/>
          <w:sz w:val="22"/>
          <w:szCs w:val="22"/>
          <w:u w:val="single"/>
        </w:rPr>
        <w:t xml:space="preserve"> (AS per </w:t>
      </w:r>
      <w:r w:rsidR="00413E76" w:rsidRPr="003140C7">
        <w:rPr>
          <w:rFonts w:ascii="Aptos" w:hAnsi="Aptos" w:cstheme="minorBidi"/>
          <w:caps w:val="0"/>
          <w:color w:val="0070C0"/>
          <w:kern w:val="0"/>
          <w:sz w:val="22"/>
          <w:szCs w:val="22"/>
          <w:u w:val="single"/>
        </w:rPr>
        <w:t>APPENDIX .</w:t>
      </w:r>
      <w:r w:rsidR="00260A3A" w:rsidRPr="003140C7">
        <w:rPr>
          <w:rFonts w:ascii="Aptos" w:hAnsi="Aptos" w:cstheme="minorBidi"/>
          <w:caps w:val="0"/>
          <w:color w:val="0070C0"/>
          <w:kern w:val="0"/>
          <w:sz w:val="22"/>
          <w:szCs w:val="22"/>
          <w:u w:val="single"/>
        </w:rPr>
        <w:t>F</w:t>
      </w:r>
      <w:r w:rsidR="00413E76" w:rsidRPr="003140C7">
        <w:rPr>
          <w:rFonts w:ascii="Aptos" w:hAnsi="Aptos" w:cstheme="minorBidi"/>
          <w:caps w:val="0"/>
          <w:color w:val="0070C0"/>
          <w:kern w:val="0"/>
          <w:sz w:val="22"/>
          <w:szCs w:val="22"/>
          <w:u w:val="single"/>
        </w:rPr>
        <w:t>.)</w:t>
      </w:r>
    </w:p>
    <w:p w14:paraId="3AB8B3F9"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16.1</w:t>
      </w:r>
      <w:r w:rsidRPr="003140C7">
        <w:rPr>
          <w:rFonts w:ascii="Aptos" w:hAnsi="Aptos" w:cstheme="minorBidi"/>
          <w:sz w:val="22"/>
          <w:szCs w:val="22"/>
        </w:rPr>
        <w:tab/>
        <w:t xml:space="preserve">The successful Tenderer will be required to sign a formal agreement containing the terms and conditions in the Conditions of Contract supplemented by the addition of relevant information, requirements or variations: </w:t>
      </w:r>
    </w:p>
    <w:p w14:paraId="5ADD36B1" w14:textId="14467926"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 xml:space="preserve">(A) Contained in the </w:t>
      </w:r>
      <w:r w:rsidR="00A85D59" w:rsidRPr="003140C7">
        <w:rPr>
          <w:rFonts w:ascii="Aptos" w:hAnsi="Aptos" w:cstheme="minorBidi"/>
          <w:sz w:val="22"/>
          <w:szCs w:val="22"/>
        </w:rPr>
        <w:t>Specification.</w:t>
      </w:r>
    </w:p>
    <w:p w14:paraId="7387F8F8" w14:textId="66402463"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 xml:space="preserve">(b) Contained in the successful </w:t>
      </w:r>
      <w:r w:rsidR="00A85D59" w:rsidRPr="003140C7">
        <w:rPr>
          <w:rFonts w:ascii="Aptos" w:hAnsi="Aptos" w:cstheme="minorBidi"/>
          <w:sz w:val="22"/>
          <w:szCs w:val="22"/>
        </w:rPr>
        <w:t>Tender.</w:t>
      </w:r>
    </w:p>
    <w:p w14:paraId="426725AC"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(c) Arising during the Tender evaluation; and</w:t>
      </w:r>
    </w:p>
    <w:p w14:paraId="0A1D20C3"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(d) Arising out of negotiations after the Tender evaluation.</w:t>
      </w:r>
    </w:p>
    <w:p w14:paraId="1A7E9430"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16.2</w:t>
      </w:r>
      <w:r w:rsidRPr="003140C7">
        <w:rPr>
          <w:rFonts w:ascii="Aptos" w:hAnsi="Aptos" w:cstheme="minorBidi"/>
          <w:sz w:val="22"/>
          <w:szCs w:val="22"/>
        </w:rPr>
        <w:tab/>
        <w:t>No contractual relationship or other obligation arises between the Department and a Tenderer, for the supply of the Department’s Requirements, until the Department and the successful Tenderer formally exchange signed counterparts of the Conditions of Contract.  This clause applies despite any oral or written advice to the Tenderer that a Tender is successful or has been, or will be, accepted.</w:t>
      </w:r>
    </w:p>
    <w:p w14:paraId="0507A386" w14:textId="16BF5729" w:rsidR="00E551EA" w:rsidRPr="003140C7" w:rsidRDefault="00E551EA" w:rsidP="00E551EA">
      <w:pPr>
        <w:ind w:left="270" w:firstLine="0"/>
        <w:rPr>
          <w:rFonts w:ascii="Aptos" w:hAnsi="Aptos" w:cstheme="minorBidi"/>
          <w:sz w:val="22"/>
          <w:szCs w:val="22"/>
        </w:rPr>
      </w:pPr>
    </w:p>
    <w:p w14:paraId="1118F3FF" w14:textId="77777777" w:rsidR="00E551EA" w:rsidRPr="003140C7" w:rsidRDefault="00E551EA" w:rsidP="00E551EA">
      <w:pPr>
        <w:ind w:left="270" w:firstLine="0"/>
        <w:rPr>
          <w:rFonts w:ascii="Aptos" w:hAnsi="Aptos" w:cstheme="minorBidi"/>
          <w:b/>
          <w:color w:val="0070C0"/>
          <w:sz w:val="22"/>
          <w:szCs w:val="22"/>
          <w:u w:val="single"/>
        </w:rPr>
      </w:pPr>
      <w:r w:rsidRPr="003140C7">
        <w:rPr>
          <w:rFonts w:ascii="Aptos" w:hAnsi="Aptos" w:cstheme="minorBidi"/>
          <w:b/>
          <w:caps/>
          <w:color w:val="0070C0"/>
          <w:kern w:val="32"/>
          <w:sz w:val="22"/>
          <w:szCs w:val="22"/>
        </w:rPr>
        <w:t>17.</w:t>
      </w:r>
      <w:r w:rsidRPr="003140C7">
        <w:rPr>
          <w:rFonts w:ascii="Aptos" w:hAnsi="Aptos" w:cstheme="minorBidi"/>
          <w:b/>
          <w:caps/>
          <w:color w:val="0070C0"/>
          <w:kern w:val="32"/>
          <w:sz w:val="22"/>
          <w:szCs w:val="22"/>
        </w:rPr>
        <w:tab/>
      </w:r>
      <w:r w:rsidRPr="003140C7">
        <w:rPr>
          <w:rFonts w:ascii="Aptos" w:hAnsi="Aptos" w:cstheme="minorBidi"/>
          <w:b/>
          <w:color w:val="0070C0"/>
          <w:sz w:val="22"/>
          <w:szCs w:val="22"/>
          <w:u w:val="single"/>
        </w:rPr>
        <w:t>DEBRIEFING</w:t>
      </w:r>
    </w:p>
    <w:p w14:paraId="0555267A"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17.1</w:t>
      </w:r>
      <w:r w:rsidRPr="003140C7">
        <w:rPr>
          <w:rFonts w:ascii="Aptos" w:hAnsi="Aptos" w:cstheme="minorBidi"/>
          <w:sz w:val="22"/>
          <w:szCs w:val="22"/>
        </w:rPr>
        <w:tab/>
        <w:t>All unsuccessful Tenderers are encouraged to request a debriefing from the Department to discuss the reasons for their non-selection.  Tenderers who would like a debriefing should contact the Contact Persons.</w:t>
      </w:r>
    </w:p>
    <w:p w14:paraId="2EB1C993" w14:textId="77777777" w:rsidR="00E551EA" w:rsidRPr="003140C7" w:rsidRDefault="00E551EA" w:rsidP="00E551EA">
      <w:pPr>
        <w:ind w:left="270" w:firstLine="0"/>
        <w:rPr>
          <w:rFonts w:ascii="Aptos" w:hAnsi="Aptos" w:cstheme="minorBidi"/>
          <w:sz w:val="22"/>
          <w:szCs w:val="22"/>
        </w:rPr>
      </w:pPr>
      <w:r w:rsidRPr="003140C7">
        <w:rPr>
          <w:rFonts w:ascii="Aptos" w:hAnsi="Aptos" w:cstheme="minorBidi"/>
          <w:sz w:val="22"/>
          <w:szCs w:val="22"/>
        </w:rPr>
        <w:t>17.2</w:t>
      </w:r>
      <w:r w:rsidRPr="003140C7">
        <w:rPr>
          <w:rFonts w:ascii="Aptos" w:hAnsi="Aptos" w:cstheme="minorBidi"/>
          <w:sz w:val="22"/>
          <w:szCs w:val="22"/>
        </w:rPr>
        <w:tab/>
        <w:t>If requested to do so, the Department will provide a debriefing for interested Tenderers after either:</w:t>
      </w:r>
    </w:p>
    <w:p w14:paraId="758EC92B"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t>(a)</w:t>
      </w:r>
      <w:r w:rsidRPr="003140C7">
        <w:rPr>
          <w:rFonts w:ascii="Aptos" w:hAnsi="Aptos" w:cstheme="minorBidi"/>
          <w:sz w:val="22"/>
          <w:szCs w:val="22"/>
        </w:rPr>
        <w:tab/>
        <w:t>A contract has been executed for the supply of the Department’s Requirements; or</w:t>
      </w:r>
    </w:p>
    <w:p w14:paraId="01C85C61" w14:textId="77777777" w:rsidR="00E551EA" w:rsidRPr="003140C7" w:rsidRDefault="00E551EA" w:rsidP="00E551EA">
      <w:pPr>
        <w:pStyle w:val="Normal2"/>
        <w:widowControl/>
        <w:ind w:left="270" w:firstLine="0"/>
        <w:rPr>
          <w:rFonts w:ascii="Aptos" w:hAnsi="Aptos" w:cstheme="minorBidi"/>
          <w:sz w:val="22"/>
          <w:szCs w:val="22"/>
        </w:rPr>
      </w:pPr>
      <w:r w:rsidRPr="003140C7">
        <w:rPr>
          <w:rFonts w:ascii="Aptos" w:hAnsi="Aptos" w:cstheme="minorBidi"/>
          <w:sz w:val="22"/>
          <w:szCs w:val="22"/>
        </w:rPr>
        <w:lastRenderedPageBreak/>
        <w:t>(b)</w:t>
      </w:r>
      <w:r w:rsidRPr="003140C7">
        <w:rPr>
          <w:rFonts w:ascii="Aptos" w:hAnsi="Aptos" w:cstheme="minorBidi"/>
          <w:sz w:val="22"/>
          <w:szCs w:val="22"/>
        </w:rPr>
        <w:tab/>
        <w:t>The Department decides not to award a Tender for the supply of the Department’s Requirements.</w:t>
      </w:r>
    </w:p>
    <w:p w14:paraId="7E8C9C1F" w14:textId="77777777" w:rsidR="00E551EA" w:rsidRPr="003140C7" w:rsidRDefault="00E551EA" w:rsidP="00E551EA">
      <w:pPr>
        <w:ind w:left="270" w:firstLine="0"/>
        <w:rPr>
          <w:rFonts w:ascii="Aptos" w:hAnsi="Aptos" w:cstheme="minorBidi"/>
          <w:b/>
          <w:caps/>
          <w:kern w:val="32"/>
          <w:sz w:val="22"/>
          <w:szCs w:val="22"/>
          <w:u w:val="single"/>
        </w:rPr>
      </w:pPr>
    </w:p>
    <w:p w14:paraId="734E5BE1" w14:textId="77777777" w:rsidR="00E551EA" w:rsidRPr="003140C7" w:rsidRDefault="00E551EA" w:rsidP="00E551EA">
      <w:pPr>
        <w:ind w:left="270" w:firstLine="0"/>
        <w:rPr>
          <w:rFonts w:ascii="Aptos" w:hAnsi="Aptos" w:cstheme="minorBidi"/>
          <w:b/>
          <w:caps/>
          <w:kern w:val="32"/>
          <w:sz w:val="22"/>
          <w:szCs w:val="22"/>
          <w:u w:val="single"/>
        </w:rPr>
      </w:pPr>
      <w:r w:rsidRPr="003140C7">
        <w:rPr>
          <w:rFonts w:ascii="Aptos" w:hAnsi="Aptos" w:cstheme="minorBidi"/>
          <w:b/>
          <w:caps/>
          <w:color w:val="0070C0"/>
          <w:kern w:val="32"/>
          <w:sz w:val="22"/>
          <w:szCs w:val="22"/>
        </w:rPr>
        <w:t>18.</w:t>
      </w:r>
      <w:r w:rsidRPr="003140C7">
        <w:rPr>
          <w:rFonts w:ascii="Aptos" w:hAnsi="Aptos" w:cstheme="minorBidi"/>
          <w:b/>
          <w:caps/>
          <w:kern w:val="32"/>
          <w:sz w:val="22"/>
          <w:szCs w:val="22"/>
        </w:rPr>
        <w:tab/>
      </w:r>
      <w:r w:rsidRPr="003140C7">
        <w:rPr>
          <w:rFonts w:ascii="Aptos" w:hAnsi="Aptos" w:cstheme="minorBidi"/>
          <w:b/>
          <w:color w:val="0070C0"/>
          <w:sz w:val="22"/>
          <w:szCs w:val="22"/>
          <w:u w:val="single"/>
        </w:rPr>
        <w:t>COMPLAINTS PROCESS</w:t>
      </w:r>
    </w:p>
    <w:p w14:paraId="2027B902" w14:textId="72250745" w:rsidR="00E551EA" w:rsidRPr="003140C7" w:rsidRDefault="00191BD1" w:rsidP="00E551EA">
      <w:pPr>
        <w:pStyle w:val="Normal3"/>
        <w:widowControl/>
        <w:ind w:left="270"/>
        <w:rPr>
          <w:rFonts w:ascii="Aptos" w:hAnsi="Aptos" w:cstheme="minorBidi"/>
          <w:sz w:val="22"/>
          <w:szCs w:val="22"/>
        </w:rPr>
      </w:pPr>
      <w:r w:rsidRPr="003140C7">
        <w:rPr>
          <w:rFonts w:ascii="Aptos" w:hAnsi="Aptos" w:cstheme="minorBidi"/>
          <w:sz w:val="22"/>
          <w:szCs w:val="22"/>
        </w:rPr>
        <w:t>The Department</w:t>
      </w:r>
      <w:r w:rsidR="00E551EA" w:rsidRPr="003140C7">
        <w:rPr>
          <w:rFonts w:ascii="Aptos" w:hAnsi="Aptos" w:cstheme="minorBidi"/>
          <w:sz w:val="22"/>
          <w:szCs w:val="22"/>
        </w:rPr>
        <w:t xml:space="preserve"> has the right to accept or reject any offer without indicating the reasons.</w:t>
      </w:r>
    </w:p>
    <w:p w14:paraId="1194D511" w14:textId="77777777" w:rsidR="009F65FC" w:rsidRPr="003140C7" w:rsidRDefault="009F65FC" w:rsidP="00E551EA">
      <w:pPr>
        <w:pStyle w:val="Normal3"/>
        <w:widowControl/>
        <w:ind w:left="270"/>
        <w:rPr>
          <w:rFonts w:ascii="Aptos" w:hAnsi="Aptos" w:cstheme="minorBidi"/>
          <w:sz w:val="22"/>
          <w:szCs w:val="22"/>
        </w:rPr>
      </w:pPr>
    </w:p>
    <w:p w14:paraId="2EF1355B" w14:textId="77777777" w:rsidR="00E551EA" w:rsidRPr="003140C7" w:rsidRDefault="00E551EA" w:rsidP="00E551EA">
      <w:pPr>
        <w:ind w:left="270" w:firstLine="0"/>
        <w:rPr>
          <w:rFonts w:ascii="Aptos" w:hAnsi="Aptos" w:cstheme="minorBidi"/>
          <w:b/>
          <w:color w:val="0070C0"/>
          <w:sz w:val="22"/>
          <w:szCs w:val="22"/>
          <w:u w:val="single"/>
        </w:rPr>
      </w:pPr>
      <w:r w:rsidRPr="003140C7">
        <w:rPr>
          <w:rFonts w:ascii="Aptos" w:hAnsi="Aptos" w:cstheme="minorBidi"/>
          <w:b/>
          <w:caps/>
          <w:color w:val="0070C0"/>
          <w:kern w:val="32"/>
          <w:sz w:val="22"/>
          <w:szCs w:val="22"/>
        </w:rPr>
        <w:t>19.</w:t>
      </w:r>
      <w:r w:rsidRPr="003140C7">
        <w:rPr>
          <w:rFonts w:ascii="Aptos" w:hAnsi="Aptos" w:cstheme="minorBidi"/>
          <w:b/>
          <w:caps/>
          <w:kern w:val="32"/>
          <w:sz w:val="22"/>
          <w:szCs w:val="22"/>
        </w:rPr>
        <w:tab/>
      </w:r>
      <w:r w:rsidRPr="003140C7">
        <w:rPr>
          <w:rFonts w:ascii="Aptos" w:hAnsi="Aptos" w:cstheme="minorBidi"/>
          <w:b/>
          <w:color w:val="0070C0"/>
          <w:sz w:val="22"/>
          <w:szCs w:val="22"/>
          <w:u w:val="single"/>
        </w:rPr>
        <w:t>SPECIAL CONDITIONS</w:t>
      </w:r>
    </w:p>
    <w:p w14:paraId="76989D4D" w14:textId="77777777" w:rsidR="00E551EA" w:rsidRPr="003140C7" w:rsidRDefault="00E551EA" w:rsidP="00E551EA">
      <w:pPr>
        <w:pStyle w:val="Normal3"/>
        <w:widowControl/>
        <w:ind w:left="270"/>
        <w:rPr>
          <w:rFonts w:ascii="Aptos" w:hAnsi="Aptos" w:cstheme="minorBidi"/>
          <w:sz w:val="22"/>
          <w:szCs w:val="22"/>
        </w:rPr>
      </w:pPr>
      <w:r w:rsidRPr="003140C7">
        <w:rPr>
          <w:rFonts w:ascii="Aptos" w:hAnsi="Aptos" w:cstheme="minorBidi"/>
          <w:sz w:val="22"/>
          <w:szCs w:val="22"/>
        </w:rPr>
        <w:t xml:space="preserve">Special conditions applying to this </w:t>
      </w:r>
      <w:r w:rsidR="00247891" w:rsidRPr="003140C7">
        <w:rPr>
          <w:rFonts w:ascii="Aptos" w:hAnsi="Aptos" w:cstheme="minorBidi"/>
          <w:sz w:val="22"/>
          <w:szCs w:val="22"/>
        </w:rPr>
        <w:t>RFP</w:t>
      </w:r>
      <w:r w:rsidRPr="003140C7">
        <w:rPr>
          <w:rFonts w:ascii="Aptos" w:hAnsi="Aptos" w:cstheme="minorBidi"/>
          <w:sz w:val="22"/>
          <w:szCs w:val="22"/>
        </w:rPr>
        <w:t xml:space="preserve"> may be attached as an Annexure to the Conditions of Tender or the Specification.</w:t>
      </w:r>
    </w:p>
    <w:p w14:paraId="57D78A7B" w14:textId="77777777" w:rsidR="00AE4BDA" w:rsidRPr="003140C7" w:rsidRDefault="00AE4BDA" w:rsidP="00E551EA">
      <w:pPr>
        <w:pStyle w:val="Normal3"/>
        <w:widowControl/>
        <w:ind w:left="270"/>
        <w:rPr>
          <w:rFonts w:ascii="Aptos" w:hAnsi="Aptos" w:cstheme="minorBidi"/>
          <w:sz w:val="22"/>
          <w:szCs w:val="22"/>
        </w:rPr>
      </w:pPr>
    </w:p>
    <w:p w14:paraId="522755DA" w14:textId="77777777" w:rsidR="00E551EA" w:rsidRPr="003140C7" w:rsidRDefault="00E551EA" w:rsidP="00E551EA">
      <w:pPr>
        <w:overflowPunct/>
        <w:autoSpaceDE/>
        <w:autoSpaceDN/>
        <w:adjustRightInd/>
        <w:spacing w:before="0" w:line="360" w:lineRule="auto"/>
        <w:ind w:left="-900" w:right="435" w:firstLine="1170"/>
        <w:jc w:val="lowKashida"/>
        <w:rPr>
          <w:rFonts w:ascii="Aptos" w:hAnsi="Aptos" w:cstheme="minorBidi"/>
          <w:b/>
          <w:color w:val="0070C0"/>
          <w:sz w:val="22"/>
          <w:szCs w:val="22"/>
          <w:u w:val="single"/>
        </w:rPr>
      </w:pPr>
      <w:r w:rsidRPr="003140C7">
        <w:rPr>
          <w:rFonts w:ascii="Aptos" w:hAnsi="Aptos" w:cstheme="minorBidi"/>
          <w:b/>
          <w:bCs/>
          <w:color w:val="0070C0"/>
          <w:sz w:val="22"/>
          <w:szCs w:val="22"/>
        </w:rPr>
        <w:t>20</w:t>
      </w:r>
      <w:r w:rsidRPr="003140C7">
        <w:rPr>
          <w:rFonts w:ascii="Aptos" w:hAnsi="Aptos" w:cstheme="minorBidi"/>
          <w:b/>
          <w:color w:val="0070C0"/>
          <w:sz w:val="22"/>
          <w:szCs w:val="22"/>
          <w:u w:val="single"/>
        </w:rPr>
        <w:t xml:space="preserve">. </w:t>
      </w:r>
      <w:r w:rsidR="00E525E3" w:rsidRPr="003140C7">
        <w:rPr>
          <w:rFonts w:ascii="Aptos" w:hAnsi="Aptos" w:cstheme="minorBidi"/>
          <w:b/>
          <w:color w:val="0070C0"/>
          <w:sz w:val="22"/>
          <w:szCs w:val="22"/>
          <w:u w:val="single"/>
        </w:rPr>
        <w:t xml:space="preserve">  </w:t>
      </w:r>
      <w:r w:rsidRPr="003140C7">
        <w:rPr>
          <w:rFonts w:ascii="Aptos" w:hAnsi="Aptos" w:cstheme="minorBidi"/>
          <w:b/>
          <w:color w:val="0070C0"/>
          <w:sz w:val="22"/>
          <w:szCs w:val="22"/>
          <w:u w:val="single"/>
        </w:rPr>
        <w:t>BANK BOND:</w:t>
      </w:r>
    </w:p>
    <w:p w14:paraId="4A1561D7" w14:textId="26215D22" w:rsidR="009740CC" w:rsidRPr="003140C7" w:rsidRDefault="00E551EA" w:rsidP="00260A3A">
      <w:pPr>
        <w:spacing w:line="240" w:lineRule="auto"/>
        <w:ind w:left="360" w:right="360" w:hanging="360"/>
        <w:jc w:val="lowKashida"/>
        <w:rPr>
          <w:rFonts w:ascii="Aptos" w:hAnsi="Aptos" w:cstheme="minorBidi"/>
          <w:color w:val="C00000"/>
          <w:sz w:val="22"/>
          <w:szCs w:val="22"/>
        </w:rPr>
      </w:pPr>
      <w:r w:rsidRPr="003140C7">
        <w:rPr>
          <w:rFonts w:ascii="Aptos" w:hAnsi="Aptos" w:cstheme="minorBidi"/>
          <w:b/>
          <w:bCs/>
          <w:sz w:val="22"/>
          <w:szCs w:val="22"/>
        </w:rPr>
        <w:t>A</w:t>
      </w:r>
      <w:r w:rsidRPr="003140C7">
        <w:rPr>
          <w:rFonts w:ascii="Aptos" w:hAnsi="Aptos" w:cstheme="minorBidi"/>
          <w:sz w:val="22"/>
          <w:szCs w:val="22"/>
        </w:rPr>
        <w:t xml:space="preserve">. </w:t>
      </w:r>
      <w:r w:rsidRPr="003140C7">
        <w:rPr>
          <w:rFonts w:ascii="Aptos" w:hAnsi="Aptos" w:cstheme="minorBidi"/>
          <w:color w:val="000000" w:themeColor="text1"/>
          <w:sz w:val="22"/>
          <w:szCs w:val="22"/>
        </w:rPr>
        <w:t xml:space="preserve">The </w:t>
      </w:r>
      <w:r w:rsidR="00A85D59" w:rsidRPr="003140C7">
        <w:rPr>
          <w:rFonts w:ascii="Aptos" w:hAnsi="Aptos" w:cstheme="minorBidi"/>
          <w:color w:val="000000" w:themeColor="text1"/>
          <w:sz w:val="22"/>
          <w:szCs w:val="22"/>
        </w:rPr>
        <w:t>bidders</w:t>
      </w:r>
      <w:r w:rsidRPr="003140C7">
        <w:rPr>
          <w:rFonts w:ascii="Aptos" w:hAnsi="Aptos" w:cstheme="minorBidi"/>
          <w:color w:val="000000" w:themeColor="text1"/>
          <w:sz w:val="22"/>
          <w:szCs w:val="22"/>
        </w:rPr>
        <w:t xml:space="preserve"> </w:t>
      </w:r>
      <w:r w:rsidR="009740CC" w:rsidRPr="003140C7">
        <w:rPr>
          <w:rFonts w:ascii="Aptos" w:hAnsi="Aptos" w:cstheme="minorBidi"/>
          <w:color w:val="000000" w:themeColor="text1"/>
          <w:sz w:val="22"/>
          <w:szCs w:val="22"/>
        </w:rPr>
        <w:t xml:space="preserve">is required </w:t>
      </w:r>
      <w:r w:rsidR="00260A3A" w:rsidRPr="003140C7">
        <w:rPr>
          <w:rFonts w:ascii="Aptos" w:hAnsi="Aptos" w:cstheme="minorBidi"/>
          <w:color w:val="000000" w:themeColor="text1"/>
          <w:sz w:val="22"/>
          <w:szCs w:val="22"/>
        </w:rPr>
        <w:t xml:space="preserve">to submit </w:t>
      </w:r>
      <w:r w:rsidR="001C73D6" w:rsidRPr="003140C7">
        <w:rPr>
          <w:rFonts w:ascii="Aptos" w:hAnsi="Aptos" w:cstheme="minorBidi"/>
          <w:color w:val="000000" w:themeColor="text1"/>
          <w:sz w:val="22"/>
          <w:szCs w:val="22"/>
        </w:rPr>
        <w:t>Tender</w:t>
      </w:r>
      <w:r w:rsidR="00260A3A" w:rsidRPr="003140C7">
        <w:rPr>
          <w:rFonts w:ascii="Aptos" w:hAnsi="Aptos" w:cstheme="minorBidi"/>
          <w:color w:val="000000" w:themeColor="text1"/>
          <w:sz w:val="22"/>
          <w:szCs w:val="22"/>
        </w:rPr>
        <w:t xml:space="preserve"> Bond physically to Government Of Ajman (To Mr. Raad 050 7981947) </w:t>
      </w:r>
      <w:r w:rsidR="00260A3A" w:rsidRPr="003140C7">
        <w:rPr>
          <w:rFonts w:ascii="Aptos" w:hAnsi="Aptos" w:cstheme="minorBidi"/>
          <w:color w:val="000000" w:themeColor="text1"/>
          <w:sz w:val="22"/>
          <w:szCs w:val="22"/>
          <w:u w:val="single"/>
        </w:rPr>
        <w:t>on or before closing date</w:t>
      </w:r>
      <w:r w:rsidR="00260A3A" w:rsidRPr="003140C7">
        <w:rPr>
          <w:rFonts w:ascii="Aptos" w:hAnsi="Aptos" w:cstheme="minorBidi"/>
          <w:color w:val="000000" w:themeColor="text1"/>
          <w:sz w:val="22"/>
          <w:szCs w:val="22"/>
        </w:rPr>
        <w:t xml:space="preserve">. The template of Bid Bond is as per attached Appendix </w:t>
      </w:r>
      <w:r w:rsidR="00A85D59" w:rsidRPr="003140C7">
        <w:rPr>
          <w:rFonts w:ascii="Aptos" w:hAnsi="Aptos" w:cstheme="minorBidi"/>
          <w:color w:val="000000" w:themeColor="text1"/>
          <w:sz w:val="22"/>
          <w:szCs w:val="22"/>
        </w:rPr>
        <w:t>“D</w:t>
      </w:r>
      <w:r w:rsidR="00260A3A" w:rsidRPr="003140C7">
        <w:rPr>
          <w:rFonts w:ascii="Aptos" w:hAnsi="Aptos" w:cstheme="minorBidi"/>
          <w:color w:val="000000" w:themeColor="text1"/>
          <w:sz w:val="22"/>
          <w:szCs w:val="22"/>
        </w:rPr>
        <w:t>”</w:t>
      </w:r>
    </w:p>
    <w:p w14:paraId="3157402F" w14:textId="70D8596A" w:rsidR="00E551EA" w:rsidRPr="003140C7" w:rsidRDefault="00E551EA" w:rsidP="00260A3A">
      <w:pPr>
        <w:spacing w:line="240" w:lineRule="auto"/>
        <w:ind w:left="360" w:right="360" w:hanging="360"/>
        <w:jc w:val="lowKashida"/>
        <w:rPr>
          <w:rFonts w:ascii="Aptos" w:hAnsi="Aptos" w:cstheme="minorBidi"/>
          <w:color w:val="000000" w:themeColor="text1"/>
          <w:sz w:val="22"/>
          <w:szCs w:val="22"/>
        </w:rPr>
      </w:pPr>
      <w:r w:rsidRPr="003140C7">
        <w:rPr>
          <w:rFonts w:ascii="Aptos" w:hAnsi="Aptos" w:cstheme="minorBidi"/>
          <w:sz w:val="22"/>
          <w:szCs w:val="22"/>
        </w:rPr>
        <w:t xml:space="preserve"> </w:t>
      </w:r>
      <w:r w:rsidR="009740CC" w:rsidRPr="003140C7">
        <w:rPr>
          <w:rFonts w:ascii="Aptos" w:hAnsi="Aptos" w:cstheme="minorBidi"/>
          <w:sz w:val="22"/>
          <w:szCs w:val="22"/>
        </w:rPr>
        <w:t>B</w:t>
      </w:r>
      <w:r w:rsidR="009740CC" w:rsidRPr="003140C7">
        <w:rPr>
          <w:rFonts w:ascii="Aptos" w:hAnsi="Aptos" w:cstheme="minorBidi"/>
          <w:color w:val="000000" w:themeColor="text1"/>
          <w:sz w:val="22"/>
          <w:szCs w:val="22"/>
        </w:rPr>
        <w:t xml:space="preserve">. </w:t>
      </w:r>
      <w:r w:rsidR="009740CC" w:rsidRPr="00B75FED">
        <w:rPr>
          <w:rFonts w:ascii="Aptos" w:hAnsi="Aptos" w:cstheme="minorBidi"/>
          <w:color w:val="000000" w:themeColor="text1"/>
          <w:sz w:val="22"/>
          <w:szCs w:val="22"/>
          <w:u w:val="single"/>
        </w:rPr>
        <w:t>The winner</w:t>
      </w:r>
      <w:r w:rsidR="009740CC" w:rsidRPr="003140C7">
        <w:rPr>
          <w:rFonts w:ascii="Aptos" w:hAnsi="Aptos" w:cstheme="minorBidi"/>
          <w:color w:val="000000" w:themeColor="text1"/>
          <w:sz w:val="22"/>
          <w:szCs w:val="22"/>
        </w:rPr>
        <w:t xml:space="preserve"> should provide </w:t>
      </w:r>
      <w:r w:rsidRPr="003140C7">
        <w:rPr>
          <w:rFonts w:ascii="Aptos" w:hAnsi="Aptos" w:cstheme="minorBidi"/>
          <w:color w:val="000000" w:themeColor="text1"/>
          <w:sz w:val="22"/>
          <w:szCs w:val="22"/>
        </w:rPr>
        <w:t xml:space="preserve">performance bond of </w:t>
      </w:r>
      <w:r w:rsidR="00AB3BDB" w:rsidRPr="003140C7">
        <w:rPr>
          <w:rFonts w:ascii="Aptos" w:hAnsi="Aptos" w:cstheme="minorBidi"/>
          <w:color w:val="000000" w:themeColor="text1"/>
          <w:sz w:val="22"/>
          <w:szCs w:val="22"/>
        </w:rPr>
        <w:t>10</w:t>
      </w:r>
      <w:r w:rsidRPr="003140C7">
        <w:rPr>
          <w:rFonts w:ascii="Aptos" w:hAnsi="Aptos" w:cstheme="minorBidi"/>
          <w:color w:val="000000" w:themeColor="text1"/>
          <w:sz w:val="22"/>
          <w:szCs w:val="22"/>
        </w:rPr>
        <w:t xml:space="preserve">% (as per </w:t>
      </w:r>
      <w:r w:rsidR="00191BD1" w:rsidRPr="003140C7">
        <w:rPr>
          <w:rFonts w:ascii="Aptos" w:hAnsi="Aptos" w:cstheme="minorBidi"/>
          <w:color w:val="000000" w:themeColor="text1"/>
          <w:sz w:val="22"/>
          <w:szCs w:val="22"/>
        </w:rPr>
        <w:t>Appendix “</w:t>
      </w:r>
      <w:r w:rsidR="00260A3A" w:rsidRPr="003140C7">
        <w:rPr>
          <w:rFonts w:ascii="Aptos" w:hAnsi="Aptos" w:cstheme="minorBidi"/>
          <w:color w:val="000000" w:themeColor="text1"/>
          <w:sz w:val="22"/>
          <w:szCs w:val="22"/>
        </w:rPr>
        <w:t>E</w:t>
      </w:r>
      <w:r w:rsidR="00191BD1" w:rsidRPr="003140C7">
        <w:rPr>
          <w:rFonts w:ascii="Aptos" w:hAnsi="Aptos" w:cstheme="minorBidi"/>
          <w:color w:val="000000" w:themeColor="text1"/>
          <w:sz w:val="22"/>
          <w:szCs w:val="22"/>
        </w:rPr>
        <w:t>”</w:t>
      </w:r>
      <w:r w:rsidRPr="003140C7">
        <w:rPr>
          <w:rFonts w:ascii="Aptos" w:hAnsi="Aptos" w:cstheme="minorBidi"/>
          <w:color w:val="000000" w:themeColor="text1"/>
          <w:sz w:val="22"/>
          <w:szCs w:val="22"/>
        </w:rPr>
        <w:t>)</w:t>
      </w:r>
      <w:r w:rsidR="00B75FED">
        <w:rPr>
          <w:rFonts w:ascii="Aptos" w:hAnsi="Aptos" w:cstheme="minorBidi"/>
          <w:color w:val="000000" w:themeColor="text1"/>
          <w:sz w:val="22"/>
          <w:szCs w:val="22"/>
        </w:rPr>
        <w:t xml:space="preserve"> upon returning the 5% of submitted tender bond.</w:t>
      </w:r>
    </w:p>
    <w:p w14:paraId="7B46250F" w14:textId="77777777" w:rsidR="00F56197" w:rsidRPr="003140C7" w:rsidRDefault="00F56197" w:rsidP="00260A3A">
      <w:pPr>
        <w:spacing w:line="240" w:lineRule="auto"/>
        <w:ind w:right="360"/>
        <w:jc w:val="lowKashida"/>
        <w:rPr>
          <w:rFonts w:ascii="Aptos" w:hAnsi="Aptos" w:cstheme="minorBidi"/>
          <w:color w:val="000000" w:themeColor="text1"/>
          <w:sz w:val="22"/>
          <w:szCs w:val="22"/>
        </w:rPr>
      </w:pPr>
    </w:p>
    <w:p w14:paraId="4D08B66C" w14:textId="77777777" w:rsidR="00E551EA" w:rsidRPr="003140C7" w:rsidRDefault="00E551EA" w:rsidP="00E551EA">
      <w:pPr>
        <w:overflowPunct/>
        <w:autoSpaceDE/>
        <w:autoSpaceDN/>
        <w:adjustRightInd/>
        <w:spacing w:before="0" w:line="360" w:lineRule="auto"/>
        <w:ind w:left="0" w:right="435" w:firstLine="0"/>
        <w:jc w:val="lowKashida"/>
        <w:rPr>
          <w:rFonts w:ascii="Aptos" w:hAnsi="Aptos" w:cstheme="minorBidi"/>
          <w:b/>
          <w:color w:val="0070C0"/>
          <w:sz w:val="22"/>
          <w:szCs w:val="22"/>
          <w:u w:val="single"/>
        </w:rPr>
      </w:pPr>
      <w:r w:rsidRPr="003140C7">
        <w:rPr>
          <w:rFonts w:ascii="Aptos" w:hAnsi="Aptos" w:cstheme="minorBidi"/>
          <w:b/>
          <w:bCs/>
          <w:color w:val="0070C0"/>
          <w:sz w:val="22"/>
          <w:szCs w:val="22"/>
        </w:rPr>
        <w:t>21</w:t>
      </w:r>
      <w:r w:rsidRPr="003140C7">
        <w:rPr>
          <w:rFonts w:ascii="Aptos" w:hAnsi="Aptos" w:cstheme="minorBidi"/>
          <w:b/>
          <w:color w:val="0070C0"/>
          <w:sz w:val="22"/>
          <w:szCs w:val="22"/>
          <w:u w:val="single"/>
        </w:rPr>
        <w:t>. PAYMENT TERMS:</w:t>
      </w:r>
    </w:p>
    <w:p w14:paraId="624B1E61" w14:textId="75B6A027" w:rsidR="00E551EA" w:rsidRPr="003140C7" w:rsidRDefault="009740CC" w:rsidP="00AA3AB6">
      <w:pPr>
        <w:pStyle w:val="ListParagraph"/>
        <w:numPr>
          <w:ilvl w:val="0"/>
          <w:numId w:val="32"/>
        </w:numPr>
        <w:spacing w:line="360" w:lineRule="auto"/>
        <w:ind w:right="720"/>
        <w:jc w:val="lowKashida"/>
        <w:rPr>
          <w:rFonts w:ascii="Aptos" w:hAnsi="Aptos" w:cstheme="minorBidi"/>
          <w:color w:val="000000" w:themeColor="text1"/>
          <w:sz w:val="22"/>
          <w:szCs w:val="22"/>
        </w:rPr>
      </w:pPr>
      <w:r w:rsidRPr="003140C7">
        <w:rPr>
          <w:rFonts w:ascii="Aptos" w:hAnsi="Aptos" w:cstheme="minorBidi"/>
          <w:color w:val="000000" w:themeColor="text1"/>
          <w:sz w:val="22"/>
          <w:szCs w:val="22"/>
        </w:rPr>
        <w:t xml:space="preserve">As per milestone mentioned in </w:t>
      </w:r>
      <w:r w:rsidR="003D49DA" w:rsidRPr="003140C7">
        <w:rPr>
          <w:rFonts w:ascii="Aptos" w:hAnsi="Aptos" w:cstheme="minorBidi"/>
          <w:color w:val="000000" w:themeColor="text1"/>
          <w:sz w:val="22"/>
          <w:szCs w:val="22"/>
        </w:rPr>
        <w:t>Appendix “</w:t>
      </w:r>
      <w:r w:rsidR="00260A3A" w:rsidRPr="003140C7">
        <w:rPr>
          <w:rFonts w:ascii="Aptos" w:hAnsi="Aptos" w:cstheme="minorBidi"/>
          <w:color w:val="000000" w:themeColor="text1"/>
          <w:sz w:val="22"/>
          <w:szCs w:val="22"/>
        </w:rPr>
        <w:t>F</w:t>
      </w:r>
      <w:r w:rsidR="003D49DA" w:rsidRPr="003140C7">
        <w:rPr>
          <w:rFonts w:ascii="Aptos" w:hAnsi="Aptos" w:cstheme="minorBidi"/>
          <w:color w:val="000000" w:themeColor="text1"/>
          <w:sz w:val="22"/>
          <w:szCs w:val="22"/>
        </w:rPr>
        <w:t>”</w:t>
      </w:r>
      <w:r w:rsidR="00112DD8" w:rsidRPr="003140C7">
        <w:rPr>
          <w:rFonts w:ascii="Aptos" w:hAnsi="Aptos" w:cstheme="minorBidi"/>
          <w:color w:val="000000" w:themeColor="text1"/>
          <w:sz w:val="22"/>
          <w:szCs w:val="22"/>
        </w:rPr>
        <w:t xml:space="preserve"> -</w:t>
      </w:r>
      <w:r w:rsidR="00241D0E">
        <w:rPr>
          <w:rFonts w:ascii="Aptos" w:hAnsi="Aptos" w:cstheme="minorBidi"/>
          <w:color w:val="000000" w:themeColor="text1"/>
          <w:sz w:val="22"/>
          <w:szCs w:val="22"/>
        </w:rPr>
        <w:t xml:space="preserve">However, </w:t>
      </w:r>
      <w:r w:rsidR="0034313E" w:rsidRPr="003140C7">
        <w:rPr>
          <w:rFonts w:ascii="Aptos" w:hAnsi="Aptos" w:cstheme="minorBidi"/>
          <w:color w:val="000000" w:themeColor="text1"/>
          <w:sz w:val="22"/>
          <w:szCs w:val="22"/>
        </w:rPr>
        <w:t xml:space="preserve">It is </w:t>
      </w:r>
      <w:r w:rsidR="00112DD8" w:rsidRPr="003140C7">
        <w:rPr>
          <w:rFonts w:ascii="Aptos" w:hAnsi="Aptos" w:cstheme="minorBidi"/>
          <w:color w:val="000000" w:themeColor="text1"/>
          <w:sz w:val="22"/>
          <w:szCs w:val="22"/>
        </w:rPr>
        <w:t>Negotiable</w:t>
      </w:r>
    </w:p>
    <w:p w14:paraId="76D96493" w14:textId="77777777" w:rsidR="00E551EA" w:rsidRPr="003140C7" w:rsidRDefault="00E551EA" w:rsidP="00E551EA">
      <w:pPr>
        <w:overflowPunct/>
        <w:autoSpaceDE/>
        <w:autoSpaceDN/>
        <w:adjustRightInd/>
        <w:spacing w:before="0" w:line="360" w:lineRule="auto"/>
        <w:ind w:left="0" w:right="435" w:firstLine="0"/>
        <w:jc w:val="lowKashida"/>
        <w:rPr>
          <w:rFonts w:ascii="Aptos" w:hAnsi="Aptos" w:cstheme="minorBidi"/>
          <w:b/>
          <w:bCs/>
          <w:color w:val="0070C0"/>
          <w:sz w:val="22"/>
          <w:szCs w:val="22"/>
          <w:u w:val="single"/>
        </w:rPr>
      </w:pPr>
      <w:r w:rsidRPr="003140C7">
        <w:rPr>
          <w:rFonts w:ascii="Aptos" w:hAnsi="Aptos" w:cstheme="minorBidi"/>
          <w:b/>
          <w:bCs/>
          <w:color w:val="0070C0"/>
          <w:sz w:val="22"/>
          <w:szCs w:val="22"/>
        </w:rPr>
        <w:t xml:space="preserve">22. </w:t>
      </w:r>
      <w:r w:rsidRPr="003140C7">
        <w:rPr>
          <w:rFonts w:ascii="Aptos" w:hAnsi="Aptos" w:cstheme="minorBidi"/>
          <w:b/>
          <w:bCs/>
          <w:color w:val="0070C0"/>
          <w:sz w:val="22"/>
          <w:szCs w:val="22"/>
          <w:u w:val="single"/>
        </w:rPr>
        <w:t>PENALTIES:</w:t>
      </w:r>
    </w:p>
    <w:p w14:paraId="0CF4467A" w14:textId="77777777" w:rsidR="00E551EA" w:rsidRPr="003140C7" w:rsidRDefault="00260A3A" w:rsidP="00C85B4A">
      <w:pPr>
        <w:numPr>
          <w:ilvl w:val="0"/>
          <w:numId w:val="2"/>
        </w:numPr>
        <w:overflowPunct/>
        <w:autoSpaceDE/>
        <w:autoSpaceDN/>
        <w:adjustRightInd/>
        <w:spacing w:before="0" w:line="360" w:lineRule="auto"/>
        <w:ind w:right="360" w:firstLine="0"/>
        <w:jc w:val="lowKashida"/>
        <w:rPr>
          <w:rFonts w:ascii="Aptos" w:hAnsi="Aptos" w:cstheme="minorBidi"/>
          <w:sz w:val="22"/>
          <w:szCs w:val="22"/>
        </w:rPr>
      </w:pPr>
      <w:r w:rsidRPr="003140C7">
        <w:rPr>
          <w:rFonts w:ascii="Aptos" w:hAnsi="Aptos" w:cstheme="minorBidi"/>
          <w:sz w:val="22"/>
          <w:szCs w:val="22"/>
        </w:rPr>
        <w:t>As mentioned in Appendix “F”</w:t>
      </w:r>
    </w:p>
    <w:p w14:paraId="572BEF3B" w14:textId="77777777" w:rsidR="000416E0" w:rsidRPr="003140C7" w:rsidRDefault="000416E0" w:rsidP="000416E0">
      <w:pPr>
        <w:overflowPunct/>
        <w:autoSpaceDE/>
        <w:autoSpaceDN/>
        <w:adjustRightInd/>
        <w:spacing w:before="0" w:line="360" w:lineRule="auto"/>
        <w:ind w:left="360" w:right="360" w:firstLine="0"/>
        <w:jc w:val="lowKashida"/>
        <w:rPr>
          <w:rFonts w:ascii="Aptos" w:hAnsi="Aptos" w:cstheme="minorBidi"/>
          <w:sz w:val="22"/>
          <w:szCs w:val="22"/>
        </w:rPr>
      </w:pPr>
    </w:p>
    <w:p w14:paraId="12407F87" w14:textId="77777777" w:rsidR="00E551EA" w:rsidRPr="003140C7" w:rsidRDefault="00E551EA" w:rsidP="00E551EA">
      <w:pPr>
        <w:overflowPunct/>
        <w:autoSpaceDE/>
        <w:autoSpaceDN/>
        <w:adjustRightInd/>
        <w:spacing w:before="0" w:line="360" w:lineRule="auto"/>
        <w:ind w:left="0" w:right="435" w:firstLine="0"/>
        <w:jc w:val="lowKashida"/>
        <w:rPr>
          <w:rFonts w:ascii="Aptos" w:hAnsi="Aptos" w:cstheme="minorBidi"/>
          <w:b/>
          <w:bCs/>
          <w:color w:val="0070C0"/>
          <w:sz w:val="22"/>
          <w:szCs w:val="22"/>
          <w:u w:val="single"/>
        </w:rPr>
      </w:pPr>
      <w:r w:rsidRPr="003140C7">
        <w:rPr>
          <w:rFonts w:ascii="Aptos" w:hAnsi="Aptos" w:cstheme="minorBidi"/>
          <w:b/>
          <w:bCs/>
          <w:color w:val="0070C0"/>
          <w:sz w:val="22"/>
          <w:szCs w:val="22"/>
        </w:rPr>
        <w:t xml:space="preserve">23. </w:t>
      </w:r>
      <w:r w:rsidRPr="003140C7">
        <w:rPr>
          <w:rFonts w:ascii="Aptos" w:hAnsi="Aptos" w:cstheme="minorBidi"/>
          <w:b/>
          <w:bCs/>
          <w:color w:val="0070C0"/>
          <w:sz w:val="22"/>
          <w:szCs w:val="22"/>
          <w:u w:val="single"/>
        </w:rPr>
        <w:t>SETTLEMENT OF DISPUTES:</w:t>
      </w:r>
    </w:p>
    <w:p w14:paraId="4F692347" w14:textId="77777777" w:rsidR="00E551EA" w:rsidRPr="003140C7" w:rsidRDefault="00E551EA" w:rsidP="00260A3A">
      <w:pPr>
        <w:pStyle w:val="BlockText"/>
        <w:spacing w:line="240" w:lineRule="auto"/>
        <w:ind w:left="450"/>
        <w:rPr>
          <w:rFonts w:ascii="Aptos" w:hAnsi="Aptos" w:cstheme="minorBidi"/>
          <w:b w:val="0"/>
          <w:bCs w:val="0"/>
          <w:sz w:val="22"/>
          <w:szCs w:val="22"/>
          <w:lang w:eastAsia="en-US"/>
        </w:rPr>
      </w:pPr>
      <w:r w:rsidRPr="003140C7">
        <w:rPr>
          <w:rFonts w:ascii="Aptos" w:hAnsi="Aptos" w:cstheme="minorBidi"/>
          <w:b w:val="0"/>
          <w:bCs w:val="0"/>
          <w:noProof w:val="0"/>
          <w:sz w:val="22"/>
          <w:szCs w:val="22"/>
          <w:lang w:val="en-AU" w:eastAsia="en-US"/>
        </w:rPr>
        <w:t xml:space="preserve">  If any differences shall arise between Ajman Government and the successful bidder, such difference shall be referred for amicable settlement. Failing amicable settlement, any dispute, controversy or difference arising from the application or interpretation, shall be referred to the UAE federal law courts in AJMAN for final settlement. The Agreement with the successful bidder shall be construed in accordance with and governed by the law in AJMAN</w:t>
      </w:r>
      <w:r w:rsidRPr="003140C7">
        <w:rPr>
          <w:rFonts w:ascii="Aptos" w:hAnsi="Aptos" w:cstheme="minorBidi"/>
          <w:b w:val="0"/>
          <w:bCs w:val="0"/>
          <w:sz w:val="22"/>
          <w:szCs w:val="22"/>
          <w:lang w:eastAsia="en-US"/>
        </w:rPr>
        <w:t>.</w:t>
      </w:r>
    </w:p>
    <w:p w14:paraId="0F7B2E57" w14:textId="77777777" w:rsidR="00B16A8E" w:rsidRPr="003140C7" w:rsidRDefault="00B16A8E" w:rsidP="00E551EA">
      <w:pPr>
        <w:pStyle w:val="BlockText"/>
        <w:ind w:left="450"/>
        <w:rPr>
          <w:rFonts w:ascii="Aptos" w:hAnsi="Aptos" w:cstheme="minorBidi"/>
          <w:b w:val="0"/>
          <w:bCs w:val="0"/>
          <w:sz w:val="22"/>
          <w:szCs w:val="22"/>
          <w:lang w:eastAsia="en-US"/>
        </w:rPr>
      </w:pPr>
    </w:p>
    <w:p w14:paraId="03AD8764" w14:textId="77777777" w:rsidR="00E551EA" w:rsidRPr="003140C7" w:rsidRDefault="00E551EA" w:rsidP="00E551EA">
      <w:pPr>
        <w:overflowPunct/>
        <w:autoSpaceDE/>
        <w:autoSpaceDN/>
        <w:adjustRightInd/>
        <w:spacing w:before="0" w:line="360" w:lineRule="auto"/>
        <w:ind w:left="0" w:right="435" w:firstLine="0"/>
        <w:jc w:val="lowKashida"/>
        <w:rPr>
          <w:rFonts w:ascii="Aptos" w:hAnsi="Aptos" w:cstheme="minorBidi"/>
          <w:b/>
          <w:bCs/>
          <w:color w:val="0070C0"/>
          <w:sz w:val="22"/>
          <w:szCs w:val="22"/>
          <w:u w:val="single"/>
        </w:rPr>
      </w:pPr>
      <w:r w:rsidRPr="003140C7">
        <w:rPr>
          <w:rFonts w:ascii="Aptos" w:hAnsi="Aptos" w:cstheme="minorBidi"/>
          <w:b/>
          <w:bCs/>
          <w:color w:val="0070C0"/>
          <w:sz w:val="22"/>
          <w:szCs w:val="22"/>
        </w:rPr>
        <w:t xml:space="preserve">24. </w:t>
      </w:r>
      <w:r w:rsidRPr="003140C7">
        <w:rPr>
          <w:rFonts w:ascii="Aptos" w:hAnsi="Aptos" w:cstheme="minorBidi"/>
          <w:b/>
          <w:bCs/>
          <w:color w:val="0070C0"/>
          <w:sz w:val="22"/>
          <w:szCs w:val="22"/>
          <w:u w:val="single"/>
        </w:rPr>
        <w:t>GENERAL INSTRUCTIONS TO TENDERS.</w:t>
      </w:r>
    </w:p>
    <w:p w14:paraId="332FBB41" w14:textId="77777777" w:rsidR="00844BCE" w:rsidRPr="003140C7" w:rsidRDefault="00263D77" w:rsidP="000416E0">
      <w:pPr>
        <w:ind w:right="-360" w:hanging="439"/>
        <w:rPr>
          <w:rFonts w:ascii="Aptos" w:hAnsi="Aptos" w:cstheme="minorBidi"/>
          <w:sz w:val="22"/>
          <w:szCs w:val="22"/>
        </w:rPr>
      </w:pPr>
      <w:r w:rsidRPr="003140C7">
        <w:rPr>
          <w:rFonts w:ascii="Aptos" w:hAnsi="Aptos" w:cstheme="minorBidi"/>
          <w:color w:val="000000" w:themeColor="text1"/>
          <w:sz w:val="22"/>
          <w:szCs w:val="22"/>
        </w:rPr>
        <w:t>1.</w:t>
      </w:r>
      <w:r w:rsidRPr="003140C7">
        <w:rPr>
          <w:rFonts w:ascii="Aptos" w:hAnsi="Aptos" w:cstheme="minorBidi"/>
          <w:color w:val="C00000"/>
          <w:sz w:val="22"/>
          <w:szCs w:val="22"/>
        </w:rPr>
        <w:t xml:space="preserve">       </w:t>
      </w:r>
      <w:r w:rsidR="00844BCE" w:rsidRPr="003140C7">
        <w:rPr>
          <w:rFonts w:ascii="Aptos" w:hAnsi="Aptos" w:cstheme="minorBidi"/>
          <w:sz w:val="22"/>
          <w:szCs w:val="22"/>
        </w:rPr>
        <w:t>The bidder should be ready for presentation anytime upon Tender submission date.</w:t>
      </w:r>
    </w:p>
    <w:p w14:paraId="492F81BB" w14:textId="3EE01F94" w:rsidR="0076460E" w:rsidRPr="003140C7" w:rsidRDefault="001C73D6" w:rsidP="000416E0">
      <w:pPr>
        <w:pStyle w:val="ListParagraph"/>
        <w:numPr>
          <w:ilvl w:val="0"/>
          <w:numId w:val="3"/>
        </w:numPr>
        <w:spacing w:line="240" w:lineRule="auto"/>
        <w:ind w:right="720"/>
        <w:rPr>
          <w:rFonts w:ascii="Aptos" w:hAnsi="Aptos" w:cstheme="minorBidi"/>
          <w:sz w:val="22"/>
          <w:szCs w:val="22"/>
          <w:lang w:val="en-AU"/>
        </w:rPr>
      </w:pPr>
      <w:r w:rsidRPr="003140C7">
        <w:rPr>
          <w:rFonts w:ascii="Aptos" w:hAnsi="Aptos" w:cstheme="minorBidi"/>
          <w:sz w:val="22"/>
          <w:szCs w:val="22"/>
        </w:rPr>
        <w:t xml:space="preserve">For the companies who are willing to submit tender online: </w:t>
      </w:r>
      <w:r w:rsidR="0076460E" w:rsidRPr="003140C7">
        <w:rPr>
          <w:rFonts w:ascii="Aptos" w:hAnsi="Aptos" w:cstheme="minorBidi"/>
          <w:sz w:val="22"/>
          <w:szCs w:val="22"/>
        </w:rPr>
        <w:t xml:space="preserve">The </w:t>
      </w:r>
      <w:r w:rsidR="0076460E" w:rsidRPr="003140C7">
        <w:rPr>
          <w:rFonts w:ascii="Aptos" w:hAnsi="Aptos" w:cstheme="minorBidi"/>
          <w:color w:val="C00000"/>
          <w:sz w:val="22"/>
          <w:szCs w:val="22"/>
        </w:rPr>
        <w:t xml:space="preserve">first </w:t>
      </w:r>
      <w:r w:rsidR="00260A3A" w:rsidRPr="003140C7">
        <w:rPr>
          <w:rFonts w:ascii="Aptos" w:hAnsi="Aptos" w:cstheme="minorBidi"/>
          <w:color w:val="C00000"/>
          <w:sz w:val="22"/>
          <w:szCs w:val="22"/>
        </w:rPr>
        <w:t xml:space="preserve">&amp; Immediate </w:t>
      </w:r>
      <w:r w:rsidR="0076460E" w:rsidRPr="003140C7">
        <w:rPr>
          <w:rFonts w:ascii="Aptos" w:hAnsi="Aptos" w:cstheme="minorBidi"/>
          <w:color w:val="C00000"/>
          <w:sz w:val="22"/>
          <w:szCs w:val="22"/>
        </w:rPr>
        <w:t>step</w:t>
      </w:r>
      <w:r w:rsidR="0076460E" w:rsidRPr="003140C7">
        <w:rPr>
          <w:rFonts w:ascii="Aptos" w:hAnsi="Aptos" w:cstheme="minorBidi"/>
          <w:sz w:val="22"/>
          <w:szCs w:val="22"/>
        </w:rPr>
        <w:t xml:space="preserve"> to be done in this tender is to register with Ajman I Supplier Portal</w:t>
      </w:r>
      <w:r w:rsidR="00260A3A" w:rsidRPr="003140C7">
        <w:rPr>
          <w:rFonts w:ascii="Aptos" w:hAnsi="Aptos" w:cstheme="minorBidi"/>
          <w:sz w:val="22"/>
          <w:szCs w:val="22"/>
        </w:rPr>
        <w:t xml:space="preserve"> </w:t>
      </w:r>
      <w:r w:rsidR="005727F0" w:rsidRPr="003140C7">
        <w:rPr>
          <w:rFonts w:ascii="Aptos" w:hAnsi="Aptos" w:cstheme="minorBidi"/>
          <w:color w:val="C00000"/>
          <w:sz w:val="22"/>
          <w:szCs w:val="22"/>
        </w:rPr>
        <w:t xml:space="preserve">(Tawreed) </w:t>
      </w:r>
      <w:r w:rsidR="00260A3A" w:rsidRPr="003140C7">
        <w:rPr>
          <w:rFonts w:ascii="Aptos" w:hAnsi="Aptos" w:cstheme="minorBidi"/>
          <w:sz w:val="22"/>
          <w:szCs w:val="22"/>
        </w:rPr>
        <w:t>as per steps mentioned in Appendix “G”</w:t>
      </w:r>
      <w:r w:rsidR="005727F0" w:rsidRPr="003140C7">
        <w:rPr>
          <w:rFonts w:ascii="Aptos" w:hAnsi="Aptos" w:cstheme="minorBidi"/>
          <w:sz w:val="22"/>
          <w:szCs w:val="22"/>
        </w:rPr>
        <w:t xml:space="preserve"> OTHERWISE bidders will not be able to submit quotations online. </w:t>
      </w:r>
    </w:p>
    <w:sectPr w:rsidR="0076460E" w:rsidRPr="003140C7" w:rsidSect="003B5EDE">
      <w:headerReference w:type="default" r:id="rId11"/>
      <w:footerReference w:type="default" r:id="rId12"/>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BBDD3" w14:textId="77777777" w:rsidR="004C34B3" w:rsidRDefault="004C34B3" w:rsidP="003B5EDE">
      <w:pPr>
        <w:spacing w:before="0" w:line="240" w:lineRule="auto"/>
      </w:pPr>
      <w:r>
        <w:separator/>
      </w:r>
    </w:p>
  </w:endnote>
  <w:endnote w:type="continuationSeparator" w:id="0">
    <w:p w14:paraId="3C8A4599" w14:textId="77777777" w:rsidR="004C34B3" w:rsidRDefault="004C34B3" w:rsidP="003B5ED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 New Roman">
    <w:altName w:val="Times New Roman"/>
    <w:panose1 w:val="00000000000000000000"/>
    <w:charset w:val="00"/>
    <w:family w:val="roman"/>
    <w:notTrueType/>
    <w:pitch w:val="default"/>
  </w:font>
  <w:font w:name="Courier">
    <w:panose1 w:val="02070409020205020404"/>
    <w:charset w:val="00"/>
    <w:family w:val="modern"/>
    <w:pitch w:val="fixed"/>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Palatino">
    <w:charset w:val="00"/>
    <w:family w:val="roman"/>
    <w:pitch w:val="variable"/>
    <w:sig w:usb0="00000003" w:usb1="00000000" w:usb2="00000000" w:usb3="00000000" w:csb0="00000001" w:csb1="00000000"/>
  </w:font>
  <w:font w:name="ITCCentury Book">
    <w:altName w:val="Times New Roman"/>
    <w:charset w:val="00"/>
    <w:family w:val="roman"/>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572365"/>
      <w:docPartObj>
        <w:docPartGallery w:val="Page Numbers (Bottom of Page)"/>
        <w:docPartUnique/>
      </w:docPartObj>
    </w:sdtPr>
    <w:sdtContent>
      <w:sdt>
        <w:sdtPr>
          <w:id w:val="860082579"/>
          <w:docPartObj>
            <w:docPartGallery w:val="Page Numbers (Top of Page)"/>
            <w:docPartUnique/>
          </w:docPartObj>
        </w:sdtPr>
        <w:sdtContent>
          <w:p w14:paraId="507C4AAD" w14:textId="77777777" w:rsidR="004F27E6" w:rsidRDefault="004F27E6">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E32B71">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E32B71">
              <w:rPr>
                <w:b/>
                <w:bCs/>
                <w:noProof/>
              </w:rPr>
              <w:t>12</w:t>
            </w:r>
            <w:r>
              <w:rPr>
                <w:b/>
                <w:bCs/>
                <w:sz w:val="24"/>
              </w:rPr>
              <w:fldChar w:fldCharType="end"/>
            </w:r>
          </w:p>
        </w:sdtContent>
      </w:sdt>
    </w:sdtContent>
  </w:sdt>
  <w:p w14:paraId="4B49BAF8" w14:textId="77777777" w:rsidR="004F27E6" w:rsidRDefault="004F2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F0C6B" w14:textId="77777777" w:rsidR="004C34B3" w:rsidRDefault="004C34B3" w:rsidP="003B5EDE">
      <w:pPr>
        <w:spacing w:before="0" w:line="240" w:lineRule="auto"/>
      </w:pPr>
      <w:r>
        <w:separator/>
      </w:r>
    </w:p>
  </w:footnote>
  <w:footnote w:type="continuationSeparator" w:id="0">
    <w:p w14:paraId="44A6B09E" w14:textId="77777777" w:rsidR="004C34B3" w:rsidRDefault="004C34B3" w:rsidP="003B5EDE">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2D2D" w14:textId="77777777" w:rsidR="004F27E6" w:rsidRDefault="004F27E6" w:rsidP="003B5ED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2A84A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D2481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3C275A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5B2158C"/>
    <w:lvl w:ilvl="0">
      <w:start w:val="1"/>
      <w:numFmt w:val="decimal"/>
      <w:pStyle w:val="ListNumber2"/>
      <w:lvlText w:val="%1."/>
      <w:lvlJc w:val="left"/>
      <w:pPr>
        <w:tabs>
          <w:tab w:val="num" w:pos="720"/>
        </w:tabs>
        <w:ind w:left="720" w:hanging="360"/>
      </w:pPr>
    </w:lvl>
  </w:abstractNum>
  <w:abstractNum w:abstractNumId="4" w15:restartNumberingAfterBreak="0">
    <w:nsid w:val="FFFFFF83"/>
    <w:multiLevelType w:val="singleLevel"/>
    <w:tmpl w:val="A532E9B8"/>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D65E7C24"/>
    <w:lvl w:ilvl="0">
      <w:start w:val="1"/>
      <w:numFmt w:val="decimal"/>
      <w:pStyle w:val="ListNumber"/>
      <w:lvlText w:val="%1."/>
      <w:lvlJc w:val="left"/>
      <w:pPr>
        <w:tabs>
          <w:tab w:val="num" w:pos="360"/>
        </w:tabs>
        <w:ind w:left="360" w:hanging="360"/>
      </w:pPr>
    </w:lvl>
  </w:abstractNum>
  <w:abstractNum w:abstractNumId="6" w15:restartNumberingAfterBreak="0">
    <w:nsid w:val="FFFFFFFE"/>
    <w:multiLevelType w:val="singleLevel"/>
    <w:tmpl w:val="DC8A3592"/>
    <w:lvl w:ilvl="0">
      <w:numFmt w:val="decimal"/>
      <w:lvlText w:val="*"/>
      <w:lvlJc w:val="left"/>
      <w:pPr>
        <w:ind w:left="0" w:firstLine="0"/>
      </w:pPr>
    </w:lvl>
  </w:abstractNum>
  <w:abstractNum w:abstractNumId="7" w15:restartNumberingAfterBreak="0">
    <w:nsid w:val="001309D0"/>
    <w:multiLevelType w:val="hybridMultilevel"/>
    <w:tmpl w:val="EF16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E71EF0"/>
    <w:multiLevelType w:val="hybridMultilevel"/>
    <w:tmpl w:val="08002984"/>
    <w:lvl w:ilvl="0" w:tplc="D5F0EA66">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16E46A1E">
      <w:start w:val="1"/>
      <w:numFmt w:val="bullet"/>
      <w:pStyle w:val="TableBullet2"/>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6510778"/>
    <w:multiLevelType w:val="hybridMultilevel"/>
    <w:tmpl w:val="6FD83E32"/>
    <w:lvl w:ilvl="0" w:tplc="61CC622C">
      <w:start w:val="1"/>
      <w:numFmt w:val="bullet"/>
      <w:pStyle w:val="ListDash4"/>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C943DD6"/>
    <w:multiLevelType w:val="multilevel"/>
    <w:tmpl w:val="B4A4AB3C"/>
    <w:lvl w:ilvl="0">
      <w:start w:val="1"/>
      <w:numFmt w:val="none"/>
      <w:pStyle w:val="Heading2-NoNumbering"/>
      <w:lvlText w:val=""/>
      <w:lvlJc w:val="left"/>
      <w:pPr>
        <w:tabs>
          <w:tab w:val="num" w:pos="0"/>
        </w:tabs>
        <w:ind w:left="0" w:firstLine="0"/>
      </w:pPr>
      <w:rPr>
        <w:rFonts w:hint="default"/>
        <w:sz w:val="24"/>
      </w:rPr>
    </w:lvl>
    <w:lvl w:ilvl="1">
      <w:start w:val="1"/>
      <w:numFmt w:val="none"/>
      <w:lvlText w:val="%2"/>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446D9A"/>
    <w:multiLevelType w:val="hybridMultilevel"/>
    <w:tmpl w:val="1986A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D241B6"/>
    <w:multiLevelType w:val="hybridMultilevel"/>
    <w:tmpl w:val="66703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B6A6E81"/>
    <w:multiLevelType w:val="singleLevel"/>
    <w:tmpl w:val="5D40D34E"/>
    <w:lvl w:ilvl="0">
      <w:start w:val="1"/>
      <w:numFmt w:val="bullet"/>
      <w:pStyle w:val="BulletL1"/>
      <w:lvlText w:val=""/>
      <w:lvlJc w:val="left"/>
      <w:pPr>
        <w:tabs>
          <w:tab w:val="num" w:pos="360"/>
        </w:tabs>
        <w:ind w:left="360" w:hanging="360"/>
      </w:pPr>
      <w:rPr>
        <w:rFonts w:ascii="Symbol" w:hAnsi="Symbol" w:hint="default"/>
      </w:rPr>
    </w:lvl>
  </w:abstractNum>
  <w:abstractNum w:abstractNumId="14" w15:restartNumberingAfterBreak="0">
    <w:nsid w:val="1E474B37"/>
    <w:multiLevelType w:val="multilevel"/>
    <w:tmpl w:val="F2707D58"/>
    <w:lvl w:ilvl="0">
      <w:start w:val="4"/>
      <w:numFmt w:val="none"/>
      <w:lvlText w:val="5."/>
      <w:lvlJc w:val="left"/>
      <w:pPr>
        <w:tabs>
          <w:tab w:val="num" w:pos="288"/>
        </w:tabs>
        <w:ind w:left="288" w:hanging="360"/>
      </w:pPr>
      <w:rPr>
        <w:rFonts w:hint="default"/>
      </w:rPr>
    </w:lvl>
    <w:lvl w:ilvl="1">
      <w:start w:val="1"/>
      <w:numFmt w:val="none"/>
      <w:pStyle w:val="StyleStyleStyleHeading2UnderlineLeft0Firstline0"/>
      <w:lvlText w:val="5.2"/>
      <w:lvlJc w:val="left"/>
      <w:pPr>
        <w:tabs>
          <w:tab w:val="num" w:pos="720"/>
        </w:tabs>
        <w:ind w:left="720" w:hanging="432"/>
      </w:pPr>
      <w:rPr>
        <w:rFonts w:hint="default"/>
      </w:rPr>
    </w:lvl>
    <w:lvl w:ilvl="2">
      <w:start w:val="1"/>
      <w:numFmt w:val="decimal"/>
      <w:lvlText w:val="%1.%2.%3."/>
      <w:lvlJc w:val="left"/>
      <w:pPr>
        <w:tabs>
          <w:tab w:val="num" w:pos="1368"/>
        </w:tabs>
        <w:ind w:left="1152" w:hanging="504"/>
      </w:pPr>
      <w:rPr>
        <w:rFonts w:hint="default"/>
      </w:rPr>
    </w:lvl>
    <w:lvl w:ilvl="3">
      <w:start w:val="1"/>
      <w:numFmt w:val="decimal"/>
      <w:lvlRestart w:val="0"/>
      <w:lvlText w:val="%4%12.7.3.1"/>
      <w:lvlJc w:val="left"/>
      <w:pPr>
        <w:tabs>
          <w:tab w:val="num" w:pos="2088"/>
        </w:tabs>
        <w:ind w:left="1656" w:hanging="1368"/>
      </w:pPr>
      <w:rPr>
        <w:rFonts w:hint="default"/>
      </w:rPr>
    </w:lvl>
    <w:lvl w:ilvl="4">
      <w:start w:val="1"/>
      <w:numFmt w:val="decimal"/>
      <w:lvlText w:val="%1.%2.%3.%4.%5."/>
      <w:lvlJc w:val="left"/>
      <w:pPr>
        <w:tabs>
          <w:tab w:val="num" w:pos="2448"/>
        </w:tabs>
        <w:ind w:left="2160" w:hanging="792"/>
      </w:pPr>
      <w:rPr>
        <w:rFonts w:hint="default"/>
      </w:rPr>
    </w:lvl>
    <w:lvl w:ilvl="5">
      <w:start w:val="1"/>
      <w:numFmt w:val="decimal"/>
      <w:lvlText w:val="%1.%2.%3.%4.%5.%6."/>
      <w:lvlJc w:val="left"/>
      <w:pPr>
        <w:tabs>
          <w:tab w:val="num" w:pos="3168"/>
        </w:tabs>
        <w:ind w:left="2664" w:hanging="936"/>
      </w:pPr>
      <w:rPr>
        <w:rFonts w:hint="default"/>
      </w:rPr>
    </w:lvl>
    <w:lvl w:ilvl="6">
      <w:start w:val="1"/>
      <w:numFmt w:val="decimal"/>
      <w:lvlText w:val="%1.%2.%3.%4.%5.%6.%7."/>
      <w:lvlJc w:val="left"/>
      <w:pPr>
        <w:tabs>
          <w:tab w:val="num" w:pos="3888"/>
        </w:tabs>
        <w:ind w:left="3168" w:hanging="1080"/>
      </w:pPr>
      <w:rPr>
        <w:rFonts w:hint="default"/>
      </w:rPr>
    </w:lvl>
    <w:lvl w:ilvl="7">
      <w:start w:val="1"/>
      <w:numFmt w:val="decimal"/>
      <w:lvlText w:val="%1.%2.%3.%4.%5.%6.%7.%8."/>
      <w:lvlJc w:val="left"/>
      <w:pPr>
        <w:tabs>
          <w:tab w:val="num" w:pos="4248"/>
        </w:tabs>
        <w:ind w:left="3672" w:hanging="1224"/>
      </w:pPr>
      <w:rPr>
        <w:rFonts w:hint="default"/>
      </w:rPr>
    </w:lvl>
    <w:lvl w:ilvl="8">
      <w:start w:val="1"/>
      <w:numFmt w:val="decimal"/>
      <w:lvlText w:val="%1.%2.%3.%4.%5.%6.%7.%8.%9."/>
      <w:lvlJc w:val="left"/>
      <w:pPr>
        <w:tabs>
          <w:tab w:val="num" w:pos="4968"/>
        </w:tabs>
        <w:ind w:left="4248" w:hanging="1440"/>
      </w:pPr>
      <w:rPr>
        <w:rFonts w:hint="default"/>
      </w:rPr>
    </w:lvl>
  </w:abstractNum>
  <w:abstractNum w:abstractNumId="15" w15:restartNumberingAfterBreak="0">
    <w:nsid w:val="231B6F2F"/>
    <w:multiLevelType w:val="hybridMultilevel"/>
    <w:tmpl w:val="7622743A"/>
    <w:lvl w:ilvl="0" w:tplc="EDB4B764">
      <w:start w:val="1"/>
      <w:numFmt w:val="bullet"/>
      <w:pStyle w:val="ListDash3"/>
      <w:lvlText w:val=""/>
      <w:lvlJc w:val="left"/>
      <w:pPr>
        <w:tabs>
          <w:tab w:val="num" w:pos="1080"/>
        </w:tabs>
        <w:ind w:left="1080" w:hanging="360"/>
      </w:pPr>
      <w:rPr>
        <w:rFonts w:ascii="Symbol" w:hAnsi="Symbol" w:hint="default"/>
      </w:rPr>
    </w:lvl>
    <w:lvl w:ilvl="1" w:tplc="F02E9FD0" w:tentative="1">
      <w:start w:val="1"/>
      <w:numFmt w:val="bullet"/>
      <w:lvlText w:val="o"/>
      <w:lvlJc w:val="left"/>
      <w:pPr>
        <w:tabs>
          <w:tab w:val="num" w:pos="1440"/>
        </w:tabs>
        <w:ind w:left="1440" w:hanging="360"/>
      </w:pPr>
      <w:rPr>
        <w:rFonts w:ascii="Courier New" w:hAnsi="Courier New" w:hint="default"/>
      </w:rPr>
    </w:lvl>
    <w:lvl w:ilvl="2" w:tplc="61C8BB1E" w:tentative="1">
      <w:start w:val="1"/>
      <w:numFmt w:val="bullet"/>
      <w:lvlText w:val=""/>
      <w:lvlJc w:val="left"/>
      <w:pPr>
        <w:tabs>
          <w:tab w:val="num" w:pos="2160"/>
        </w:tabs>
        <w:ind w:left="2160" w:hanging="360"/>
      </w:pPr>
      <w:rPr>
        <w:rFonts w:ascii="Wingdings" w:hAnsi="Wingdings" w:hint="default"/>
      </w:rPr>
    </w:lvl>
    <w:lvl w:ilvl="3" w:tplc="E67252EE" w:tentative="1">
      <w:start w:val="1"/>
      <w:numFmt w:val="bullet"/>
      <w:lvlText w:val=""/>
      <w:lvlJc w:val="left"/>
      <w:pPr>
        <w:tabs>
          <w:tab w:val="num" w:pos="2880"/>
        </w:tabs>
        <w:ind w:left="2880" w:hanging="360"/>
      </w:pPr>
      <w:rPr>
        <w:rFonts w:ascii="Symbol" w:hAnsi="Symbol" w:hint="default"/>
      </w:rPr>
    </w:lvl>
    <w:lvl w:ilvl="4" w:tplc="D41814D2" w:tentative="1">
      <w:start w:val="1"/>
      <w:numFmt w:val="bullet"/>
      <w:lvlText w:val="o"/>
      <w:lvlJc w:val="left"/>
      <w:pPr>
        <w:tabs>
          <w:tab w:val="num" w:pos="3600"/>
        </w:tabs>
        <w:ind w:left="3600" w:hanging="360"/>
      </w:pPr>
      <w:rPr>
        <w:rFonts w:ascii="Courier New" w:hAnsi="Courier New" w:hint="default"/>
      </w:rPr>
    </w:lvl>
    <w:lvl w:ilvl="5" w:tplc="2AEE5CAC" w:tentative="1">
      <w:start w:val="1"/>
      <w:numFmt w:val="bullet"/>
      <w:lvlText w:val=""/>
      <w:lvlJc w:val="left"/>
      <w:pPr>
        <w:tabs>
          <w:tab w:val="num" w:pos="4320"/>
        </w:tabs>
        <w:ind w:left="4320" w:hanging="360"/>
      </w:pPr>
      <w:rPr>
        <w:rFonts w:ascii="Wingdings" w:hAnsi="Wingdings" w:hint="default"/>
      </w:rPr>
    </w:lvl>
    <w:lvl w:ilvl="6" w:tplc="B768A7A8" w:tentative="1">
      <w:start w:val="1"/>
      <w:numFmt w:val="bullet"/>
      <w:lvlText w:val=""/>
      <w:lvlJc w:val="left"/>
      <w:pPr>
        <w:tabs>
          <w:tab w:val="num" w:pos="5040"/>
        </w:tabs>
        <w:ind w:left="5040" w:hanging="360"/>
      </w:pPr>
      <w:rPr>
        <w:rFonts w:ascii="Symbol" w:hAnsi="Symbol" w:hint="default"/>
      </w:rPr>
    </w:lvl>
    <w:lvl w:ilvl="7" w:tplc="772AE07E" w:tentative="1">
      <w:start w:val="1"/>
      <w:numFmt w:val="bullet"/>
      <w:lvlText w:val="o"/>
      <w:lvlJc w:val="left"/>
      <w:pPr>
        <w:tabs>
          <w:tab w:val="num" w:pos="5760"/>
        </w:tabs>
        <w:ind w:left="5760" w:hanging="360"/>
      </w:pPr>
      <w:rPr>
        <w:rFonts w:ascii="Courier New" w:hAnsi="Courier New" w:hint="default"/>
      </w:rPr>
    </w:lvl>
    <w:lvl w:ilvl="8" w:tplc="FF923D1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F30E4B"/>
    <w:multiLevelType w:val="hybridMultilevel"/>
    <w:tmpl w:val="9402BCB6"/>
    <w:lvl w:ilvl="0" w:tplc="04090001">
      <w:start w:val="1"/>
      <w:numFmt w:val="decimal"/>
      <w:pStyle w:val="NumberedList"/>
      <w:lvlText w:val="%1."/>
      <w:lvlJc w:val="left"/>
      <w:pPr>
        <w:tabs>
          <w:tab w:val="num" w:pos="360"/>
        </w:tabs>
        <w:ind w:left="360" w:hanging="36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15:restartNumberingAfterBreak="0">
    <w:nsid w:val="26525CC1"/>
    <w:multiLevelType w:val="hybridMultilevel"/>
    <w:tmpl w:val="3E6877A4"/>
    <w:lvl w:ilvl="0" w:tplc="8222EEC8">
      <w:start w:val="1"/>
      <w:numFmt w:val="decimal"/>
      <w:pStyle w:val="Service1"/>
      <w:lvlText w:val="Service %1."/>
      <w:lvlJc w:val="left"/>
      <w:pPr>
        <w:tabs>
          <w:tab w:val="num" w:pos="1440"/>
        </w:tabs>
        <w:ind w:left="720" w:hanging="720"/>
      </w:pPr>
      <w:rPr>
        <w:rFonts w:hint="default"/>
      </w:rPr>
    </w:lvl>
    <w:lvl w:ilvl="1" w:tplc="045CA7D2" w:tentative="1">
      <w:start w:val="1"/>
      <w:numFmt w:val="lowerLetter"/>
      <w:lvlText w:val="%2."/>
      <w:lvlJc w:val="left"/>
      <w:pPr>
        <w:tabs>
          <w:tab w:val="num" w:pos="1440"/>
        </w:tabs>
        <w:ind w:left="1440" w:hanging="360"/>
      </w:pPr>
    </w:lvl>
    <w:lvl w:ilvl="2" w:tplc="BDA04FC6" w:tentative="1">
      <w:start w:val="1"/>
      <w:numFmt w:val="lowerRoman"/>
      <w:lvlText w:val="%3."/>
      <w:lvlJc w:val="right"/>
      <w:pPr>
        <w:tabs>
          <w:tab w:val="num" w:pos="2160"/>
        </w:tabs>
        <w:ind w:left="2160" w:hanging="180"/>
      </w:pPr>
    </w:lvl>
    <w:lvl w:ilvl="3" w:tplc="EC8EC128" w:tentative="1">
      <w:start w:val="1"/>
      <w:numFmt w:val="decimal"/>
      <w:lvlText w:val="%4."/>
      <w:lvlJc w:val="left"/>
      <w:pPr>
        <w:tabs>
          <w:tab w:val="num" w:pos="2880"/>
        </w:tabs>
        <w:ind w:left="2880" w:hanging="360"/>
      </w:pPr>
    </w:lvl>
    <w:lvl w:ilvl="4" w:tplc="D71A8182" w:tentative="1">
      <w:start w:val="1"/>
      <w:numFmt w:val="lowerLetter"/>
      <w:lvlText w:val="%5."/>
      <w:lvlJc w:val="left"/>
      <w:pPr>
        <w:tabs>
          <w:tab w:val="num" w:pos="3600"/>
        </w:tabs>
        <w:ind w:left="3600" w:hanging="360"/>
      </w:pPr>
    </w:lvl>
    <w:lvl w:ilvl="5" w:tplc="DCC4F81E" w:tentative="1">
      <w:start w:val="1"/>
      <w:numFmt w:val="lowerRoman"/>
      <w:lvlText w:val="%6."/>
      <w:lvlJc w:val="right"/>
      <w:pPr>
        <w:tabs>
          <w:tab w:val="num" w:pos="4320"/>
        </w:tabs>
        <w:ind w:left="4320" w:hanging="180"/>
      </w:pPr>
    </w:lvl>
    <w:lvl w:ilvl="6" w:tplc="3C04B2E4" w:tentative="1">
      <w:start w:val="1"/>
      <w:numFmt w:val="decimal"/>
      <w:lvlText w:val="%7."/>
      <w:lvlJc w:val="left"/>
      <w:pPr>
        <w:tabs>
          <w:tab w:val="num" w:pos="5040"/>
        </w:tabs>
        <w:ind w:left="5040" w:hanging="360"/>
      </w:pPr>
    </w:lvl>
    <w:lvl w:ilvl="7" w:tplc="8CF03A68" w:tentative="1">
      <w:start w:val="1"/>
      <w:numFmt w:val="lowerLetter"/>
      <w:lvlText w:val="%8."/>
      <w:lvlJc w:val="left"/>
      <w:pPr>
        <w:tabs>
          <w:tab w:val="num" w:pos="5760"/>
        </w:tabs>
        <w:ind w:left="5760" w:hanging="360"/>
      </w:pPr>
    </w:lvl>
    <w:lvl w:ilvl="8" w:tplc="F8547916" w:tentative="1">
      <w:start w:val="1"/>
      <w:numFmt w:val="lowerRoman"/>
      <w:lvlText w:val="%9."/>
      <w:lvlJc w:val="right"/>
      <w:pPr>
        <w:tabs>
          <w:tab w:val="num" w:pos="6480"/>
        </w:tabs>
        <w:ind w:left="6480" w:hanging="180"/>
      </w:pPr>
    </w:lvl>
  </w:abstractNum>
  <w:abstractNum w:abstractNumId="18" w15:restartNumberingAfterBreak="0">
    <w:nsid w:val="307E7BC4"/>
    <w:multiLevelType w:val="hybridMultilevel"/>
    <w:tmpl w:val="AB7C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B71FBA"/>
    <w:multiLevelType w:val="singleLevel"/>
    <w:tmpl w:val="D730DBB0"/>
    <w:lvl w:ilvl="0">
      <w:start w:val="1"/>
      <w:numFmt w:val="bullet"/>
      <w:pStyle w:val="ListBullet5"/>
      <w:lvlText w:val=""/>
      <w:lvlJc w:val="left"/>
      <w:pPr>
        <w:tabs>
          <w:tab w:val="num" w:pos="360"/>
        </w:tabs>
        <w:ind w:left="360" w:hanging="360"/>
      </w:pPr>
      <w:rPr>
        <w:rFonts w:ascii="Symbol" w:hAnsi="Symbol" w:hint="default"/>
      </w:rPr>
    </w:lvl>
  </w:abstractNum>
  <w:abstractNum w:abstractNumId="20" w15:restartNumberingAfterBreak="0">
    <w:nsid w:val="31D74AA2"/>
    <w:multiLevelType w:val="hybridMultilevel"/>
    <w:tmpl w:val="263C0F20"/>
    <w:lvl w:ilvl="0" w:tplc="24FAF490">
      <w:start w:val="1"/>
      <w:numFmt w:val="bullet"/>
      <w:lvlText w:val=""/>
      <w:lvlJc w:val="left"/>
      <w:pPr>
        <w:tabs>
          <w:tab w:val="num" w:pos="360"/>
        </w:tabs>
        <w:ind w:left="360" w:hanging="360"/>
      </w:pPr>
      <w:rPr>
        <w:rFonts w:ascii="Symbol" w:hAnsi="Symbol" w:hint="default"/>
      </w:rPr>
    </w:lvl>
    <w:lvl w:ilvl="1" w:tplc="E8FC9064" w:tentative="1">
      <w:start w:val="1"/>
      <w:numFmt w:val="bullet"/>
      <w:lvlText w:val="o"/>
      <w:lvlJc w:val="left"/>
      <w:pPr>
        <w:tabs>
          <w:tab w:val="num" w:pos="1080"/>
        </w:tabs>
        <w:ind w:left="1080" w:hanging="360"/>
      </w:pPr>
      <w:rPr>
        <w:rFonts w:ascii="Courier New" w:hAnsi="Courier New" w:hint="default"/>
      </w:rPr>
    </w:lvl>
    <w:lvl w:ilvl="2" w:tplc="E83023EE" w:tentative="1">
      <w:start w:val="1"/>
      <w:numFmt w:val="bullet"/>
      <w:lvlText w:val=""/>
      <w:lvlJc w:val="left"/>
      <w:pPr>
        <w:tabs>
          <w:tab w:val="num" w:pos="1800"/>
        </w:tabs>
        <w:ind w:left="1800" w:hanging="360"/>
      </w:pPr>
      <w:rPr>
        <w:rFonts w:ascii="Wingdings" w:hAnsi="Wingdings" w:hint="default"/>
      </w:rPr>
    </w:lvl>
    <w:lvl w:ilvl="3" w:tplc="DD06EF2E">
      <w:start w:val="1"/>
      <w:numFmt w:val="bullet"/>
      <w:pStyle w:val="TableDash2"/>
      <w:lvlText w:val=""/>
      <w:lvlJc w:val="left"/>
      <w:pPr>
        <w:tabs>
          <w:tab w:val="num" w:pos="2520"/>
        </w:tabs>
        <w:ind w:left="2520" w:hanging="360"/>
      </w:pPr>
      <w:rPr>
        <w:rFonts w:ascii="Symbol" w:hAnsi="Symbol" w:hint="default"/>
      </w:rPr>
    </w:lvl>
    <w:lvl w:ilvl="4" w:tplc="48D22E72" w:tentative="1">
      <w:start w:val="1"/>
      <w:numFmt w:val="bullet"/>
      <w:lvlText w:val="o"/>
      <w:lvlJc w:val="left"/>
      <w:pPr>
        <w:tabs>
          <w:tab w:val="num" w:pos="3240"/>
        </w:tabs>
        <w:ind w:left="3240" w:hanging="360"/>
      </w:pPr>
      <w:rPr>
        <w:rFonts w:ascii="Courier New" w:hAnsi="Courier New" w:hint="default"/>
      </w:rPr>
    </w:lvl>
    <w:lvl w:ilvl="5" w:tplc="28DCDF06" w:tentative="1">
      <w:start w:val="1"/>
      <w:numFmt w:val="bullet"/>
      <w:lvlText w:val=""/>
      <w:lvlJc w:val="left"/>
      <w:pPr>
        <w:tabs>
          <w:tab w:val="num" w:pos="3960"/>
        </w:tabs>
        <w:ind w:left="3960" w:hanging="360"/>
      </w:pPr>
      <w:rPr>
        <w:rFonts w:ascii="Wingdings" w:hAnsi="Wingdings" w:hint="default"/>
      </w:rPr>
    </w:lvl>
    <w:lvl w:ilvl="6" w:tplc="A1EEA2A2" w:tentative="1">
      <w:start w:val="1"/>
      <w:numFmt w:val="bullet"/>
      <w:lvlText w:val=""/>
      <w:lvlJc w:val="left"/>
      <w:pPr>
        <w:tabs>
          <w:tab w:val="num" w:pos="4680"/>
        </w:tabs>
        <w:ind w:left="4680" w:hanging="360"/>
      </w:pPr>
      <w:rPr>
        <w:rFonts w:ascii="Symbol" w:hAnsi="Symbol" w:hint="default"/>
      </w:rPr>
    </w:lvl>
    <w:lvl w:ilvl="7" w:tplc="AC70D42C" w:tentative="1">
      <w:start w:val="1"/>
      <w:numFmt w:val="bullet"/>
      <w:lvlText w:val="o"/>
      <w:lvlJc w:val="left"/>
      <w:pPr>
        <w:tabs>
          <w:tab w:val="num" w:pos="5400"/>
        </w:tabs>
        <w:ind w:left="5400" w:hanging="360"/>
      </w:pPr>
      <w:rPr>
        <w:rFonts w:ascii="Courier New" w:hAnsi="Courier New" w:hint="default"/>
      </w:rPr>
    </w:lvl>
    <w:lvl w:ilvl="8" w:tplc="3C700C9C"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4320D2F"/>
    <w:multiLevelType w:val="multilevel"/>
    <w:tmpl w:val="7400BB7E"/>
    <w:lvl w:ilvl="0">
      <w:start w:val="1"/>
      <w:numFmt w:val="decimal"/>
      <w:pStyle w:val="AJeGovH1New"/>
      <w:lvlText w:val="%1."/>
      <w:lvlJc w:val="left"/>
      <w:pPr>
        <w:tabs>
          <w:tab w:val="num" w:pos="432"/>
        </w:tabs>
        <w:ind w:left="432" w:hanging="432"/>
      </w:pPr>
      <w:rPr>
        <w:rFonts w:ascii="Tahoma" w:hAnsi="Tahoma" w:cs="Tahoma" w:hint="default"/>
      </w:rPr>
    </w:lvl>
    <w:lvl w:ilvl="1">
      <w:start w:val="1"/>
      <w:numFmt w:val="decimal"/>
      <w:pStyle w:val="AJeGovH2Char"/>
      <w:lvlText w:val="%1.%2"/>
      <w:lvlJc w:val="left"/>
      <w:pPr>
        <w:tabs>
          <w:tab w:val="num" w:pos="576"/>
        </w:tabs>
        <w:ind w:left="576" w:hanging="576"/>
      </w:pPr>
      <w:rPr>
        <w:rFonts w:ascii="Tahoma" w:hAnsi="Tahoma" w:cs="Tahoma" w:hint="default"/>
      </w:rPr>
    </w:lvl>
    <w:lvl w:ilvl="2">
      <w:start w:val="1"/>
      <w:numFmt w:val="decimal"/>
      <w:pStyle w:val="AJeGovH3"/>
      <w:lvlText w:val="%1.%2.%3"/>
      <w:lvlJc w:val="left"/>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Times New Roman" w:hAnsi="Times New Roman" w:cs="Times New Roman" w:hint="default"/>
      </w:rPr>
    </w:lvl>
    <w:lvl w:ilvl="4">
      <w:start w:val="1"/>
      <w:numFmt w:val="decimal"/>
      <w:lvlText w:val="%1.%2.%3.%4.%5"/>
      <w:lvlJc w:val="left"/>
      <w:pPr>
        <w:tabs>
          <w:tab w:val="num" w:pos="1008"/>
        </w:tabs>
        <w:ind w:left="1008" w:hanging="1008"/>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22" w15:restartNumberingAfterBreak="0">
    <w:nsid w:val="34334236"/>
    <w:multiLevelType w:val="multilevel"/>
    <w:tmpl w:val="3F9A875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StyleHeading33summitJustified"/>
      <w:lvlText w:val="%1.%2.%3."/>
      <w:lvlJc w:val="left"/>
      <w:pPr>
        <w:tabs>
          <w:tab w:val="num" w:pos="1440"/>
        </w:tabs>
        <w:ind w:left="1440" w:hanging="1440"/>
      </w:pPr>
      <w:rPr>
        <w:rFonts w:hint="default"/>
      </w:rPr>
    </w:lvl>
    <w:lvl w:ilvl="3">
      <w:start w:val="1"/>
      <w:numFmt w:val="decimal"/>
      <w:lvlText w:val="%1.%2.%3.%4."/>
      <w:lvlJc w:val="left"/>
      <w:pPr>
        <w:tabs>
          <w:tab w:val="num" w:pos="1800"/>
        </w:tabs>
        <w:ind w:left="1728" w:hanging="1728"/>
      </w:pPr>
      <w:rPr>
        <w:rFonts w:hint="default"/>
      </w:rPr>
    </w:lvl>
    <w:lvl w:ilvl="4">
      <w:start w:val="1"/>
      <w:numFmt w:val="decimal"/>
      <w:lvlText w:val="%1.%2.%3.%4.%5."/>
      <w:lvlJc w:val="left"/>
      <w:pPr>
        <w:tabs>
          <w:tab w:val="num" w:pos="2520"/>
        </w:tabs>
        <w:ind w:left="2232" w:hanging="2232"/>
      </w:pPr>
      <w:rPr>
        <w:rFonts w:hint="default"/>
      </w:rPr>
    </w:lvl>
    <w:lvl w:ilvl="5">
      <w:start w:val="1"/>
      <w:numFmt w:val="decimal"/>
      <w:lvlText w:val="%1.%2.%3.%4.%5.%6."/>
      <w:lvlJc w:val="left"/>
      <w:pPr>
        <w:tabs>
          <w:tab w:val="num" w:pos="2880"/>
        </w:tabs>
        <w:ind w:left="2736" w:hanging="2736"/>
      </w:pPr>
      <w:rPr>
        <w:rFonts w:hint="default"/>
      </w:rPr>
    </w:lvl>
    <w:lvl w:ilvl="6">
      <w:start w:val="1"/>
      <w:numFmt w:val="decimal"/>
      <w:lvlText w:val="%1.%2.%3.%4.%5.%6.%7."/>
      <w:lvlJc w:val="left"/>
      <w:pPr>
        <w:tabs>
          <w:tab w:val="num" w:pos="360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4BE1910"/>
    <w:multiLevelType w:val="multilevel"/>
    <w:tmpl w:val="8362AC7A"/>
    <w:styleLink w:val="StyleNumbered"/>
    <w:lvl w:ilvl="0">
      <w:start w:val="1"/>
      <w:numFmt w:val="decimal"/>
      <w:lvlText w:val="%1."/>
      <w:lvlJc w:val="left"/>
      <w:pPr>
        <w:tabs>
          <w:tab w:val="num" w:pos="720"/>
        </w:tabs>
        <w:ind w:left="720" w:hanging="36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6ED6F09"/>
    <w:multiLevelType w:val="hybridMultilevel"/>
    <w:tmpl w:val="0AAE1C20"/>
    <w:lvl w:ilvl="0" w:tplc="04010001">
      <w:start w:val="1"/>
      <w:numFmt w:val="bullet"/>
      <w:lvlText w:val=""/>
      <w:lvlJc w:val="left"/>
      <w:pPr>
        <w:tabs>
          <w:tab w:val="num" w:pos="360"/>
        </w:tabs>
        <w:ind w:left="360" w:hanging="360"/>
      </w:pPr>
      <w:rPr>
        <w:rFonts w:ascii="Symbol" w:hAnsi="Symbol" w:hint="default"/>
      </w:rPr>
    </w:lvl>
    <w:lvl w:ilvl="1" w:tplc="0401000F">
      <w:start w:val="1"/>
      <w:numFmt w:val="decimal"/>
      <w:lvlText w:val="%2."/>
      <w:lvlJc w:val="left"/>
      <w:pPr>
        <w:tabs>
          <w:tab w:val="num" w:pos="1080"/>
        </w:tabs>
        <w:ind w:left="1080" w:hanging="360"/>
      </w:pPr>
    </w:lvl>
    <w:lvl w:ilvl="2" w:tplc="04010005">
      <w:start w:val="1"/>
      <w:numFmt w:val="bullet"/>
      <w:lvlText w:val=""/>
      <w:lvlJc w:val="left"/>
      <w:pPr>
        <w:tabs>
          <w:tab w:val="num" w:pos="1800"/>
        </w:tabs>
        <w:ind w:left="1800" w:hanging="360"/>
      </w:pPr>
      <w:rPr>
        <w:rFonts w:ascii="Wingdings" w:hAnsi="Wingdings" w:hint="default"/>
      </w:rPr>
    </w:lvl>
    <w:lvl w:ilvl="3" w:tplc="04010001">
      <w:start w:val="1"/>
      <w:numFmt w:val="bullet"/>
      <w:lvlText w:val=""/>
      <w:lvlJc w:val="left"/>
      <w:pPr>
        <w:tabs>
          <w:tab w:val="num" w:pos="2520"/>
        </w:tabs>
        <w:ind w:left="2520" w:hanging="360"/>
      </w:pPr>
      <w:rPr>
        <w:rFonts w:ascii="Symbol" w:hAnsi="Symbol" w:hint="default"/>
      </w:rPr>
    </w:lvl>
    <w:lvl w:ilvl="4" w:tplc="04010003">
      <w:start w:val="1"/>
      <w:numFmt w:val="bullet"/>
      <w:lvlText w:val="o"/>
      <w:lvlJc w:val="left"/>
      <w:pPr>
        <w:tabs>
          <w:tab w:val="num" w:pos="3240"/>
        </w:tabs>
        <w:ind w:left="3240" w:hanging="360"/>
      </w:pPr>
      <w:rPr>
        <w:rFonts w:ascii="Courier New" w:hAnsi="Courier New" w:cs="Times New Roman" w:hint="default"/>
      </w:rPr>
    </w:lvl>
    <w:lvl w:ilvl="5" w:tplc="04010005">
      <w:start w:val="1"/>
      <w:numFmt w:val="bullet"/>
      <w:lvlText w:val=""/>
      <w:lvlJc w:val="left"/>
      <w:pPr>
        <w:tabs>
          <w:tab w:val="num" w:pos="3960"/>
        </w:tabs>
        <w:ind w:left="3960" w:hanging="360"/>
      </w:pPr>
      <w:rPr>
        <w:rFonts w:ascii="Wingdings" w:hAnsi="Wingdings" w:hint="default"/>
      </w:rPr>
    </w:lvl>
    <w:lvl w:ilvl="6" w:tplc="04010001">
      <w:start w:val="1"/>
      <w:numFmt w:val="bullet"/>
      <w:lvlText w:val=""/>
      <w:lvlJc w:val="left"/>
      <w:pPr>
        <w:tabs>
          <w:tab w:val="num" w:pos="4680"/>
        </w:tabs>
        <w:ind w:left="4680" w:hanging="360"/>
      </w:pPr>
      <w:rPr>
        <w:rFonts w:ascii="Symbol" w:hAnsi="Symbol" w:hint="default"/>
      </w:rPr>
    </w:lvl>
    <w:lvl w:ilvl="7" w:tplc="04010003">
      <w:start w:val="1"/>
      <w:numFmt w:val="bullet"/>
      <w:lvlText w:val="o"/>
      <w:lvlJc w:val="left"/>
      <w:pPr>
        <w:tabs>
          <w:tab w:val="num" w:pos="5400"/>
        </w:tabs>
        <w:ind w:left="5400" w:hanging="360"/>
      </w:pPr>
      <w:rPr>
        <w:rFonts w:ascii="Courier New" w:hAnsi="Courier New" w:cs="Times New Roman" w:hint="default"/>
      </w:rPr>
    </w:lvl>
    <w:lvl w:ilvl="8" w:tplc="0401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DAC24FE"/>
    <w:multiLevelType w:val="hybridMultilevel"/>
    <w:tmpl w:val="951CD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3F943FB9"/>
    <w:multiLevelType w:val="hybridMultilevel"/>
    <w:tmpl w:val="F6FE0BC6"/>
    <w:lvl w:ilvl="0" w:tplc="B7FE3A5A">
      <w:start w:val="1"/>
      <w:numFmt w:val="bullet"/>
      <w:pStyle w:val="Stylelist1NotBoldChar"/>
      <w:lvlText w:val=""/>
      <w:lvlJc w:val="left"/>
      <w:pPr>
        <w:tabs>
          <w:tab w:val="num" w:pos="720"/>
        </w:tabs>
        <w:ind w:left="720" w:hanging="360"/>
      </w:pPr>
      <w:rPr>
        <w:rFonts w:ascii="Symbol" w:hAnsi="Symbol" w:hint="default"/>
      </w:rPr>
    </w:lvl>
    <w:lvl w:ilvl="1" w:tplc="0EC61794" w:tentative="1">
      <w:start w:val="1"/>
      <w:numFmt w:val="bullet"/>
      <w:lvlText w:val="o"/>
      <w:lvlJc w:val="left"/>
      <w:pPr>
        <w:tabs>
          <w:tab w:val="num" w:pos="1440"/>
        </w:tabs>
        <w:ind w:left="1440" w:hanging="360"/>
      </w:pPr>
      <w:rPr>
        <w:rFonts w:ascii="Courier New" w:hAnsi="Courier New" w:cs="Courier New" w:hint="default"/>
      </w:rPr>
    </w:lvl>
    <w:lvl w:ilvl="2" w:tplc="EB3E4302" w:tentative="1">
      <w:start w:val="1"/>
      <w:numFmt w:val="bullet"/>
      <w:lvlText w:val=""/>
      <w:lvlJc w:val="left"/>
      <w:pPr>
        <w:tabs>
          <w:tab w:val="num" w:pos="2160"/>
        </w:tabs>
        <w:ind w:left="2160" w:hanging="360"/>
      </w:pPr>
      <w:rPr>
        <w:rFonts w:ascii="Wingdings" w:hAnsi="Wingdings" w:hint="default"/>
      </w:rPr>
    </w:lvl>
    <w:lvl w:ilvl="3" w:tplc="07C42F22" w:tentative="1">
      <w:start w:val="1"/>
      <w:numFmt w:val="bullet"/>
      <w:lvlText w:val=""/>
      <w:lvlJc w:val="left"/>
      <w:pPr>
        <w:tabs>
          <w:tab w:val="num" w:pos="2880"/>
        </w:tabs>
        <w:ind w:left="2880" w:hanging="360"/>
      </w:pPr>
      <w:rPr>
        <w:rFonts w:ascii="Symbol" w:hAnsi="Symbol" w:hint="default"/>
      </w:rPr>
    </w:lvl>
    <w:lvl w:ilvl="4" w:tplc="A88C94F8" w:tentative="1">
      <w:start w:val="1"/>
      <w:numFmt w:val="bullet"/>
      <w:lvlText w:val="o"/>
      <w:lvlJc w:val="left"/>
      <w:pPr>
        <w:tabs>
          <w:tab w:val="num" w:pos="3600"/>
        </w:tabs>
        <w:ind w:left="3600" w:hanging="360"/>
      </w:pPr>
      <w:rPr>
        <w:rFonts w:ascii="Courier New" w:hAnsi="Courier New" w:cs="Courier New" w:hint="default"/>
      </w:rPr>
    </w:lvl>
    <w:lvl w:ilvl="5" w:tplc="82FC980A" w:tentative="1">
      <w:start w:val="1"/>
      <w:numFmt w:val="bullet"/>
      <w:lvlText w:val=""/>
      <w:lvlJc w:val="left"/>
      <w:pPr>
        <w:tabs>
          <w:tab w:val="num" w:pos="4320"/>
        </w:tabs>
        <w:ind w:left="4320" w:hanging="360"/>
      </w:pPr>
      <w:rPr>
        <w:rFonts w:ascii="Wingdings" w:hAnsi="Wingdings" w:hint="default"/>
      </w:rPr>
    </w:lvl>
    <w:lvl w:ilvl="6" w:tplc="2F32FEEA" w:tentative="1">
      <w:start w:val="1"/>
      <w:numFmt w:val="bullet"/>
      <w:lvlText w:val=""/>
      <w:lvlJc w:val="left"/>
      <w:pPr>
        <w:tabs>
          <w:tab w:val="num" w:pos="5040"/>
        </w:tabs>
        <w:ind w:left="5040" w:hanging="360"/>
      </w:pPr>
      <w:rPr>
        <w:rFonts w:ascii="Symbol" w:hAnsi="Symbol" w:hint="default"/>
      </w:rPr>
    </w:lvl>
    <w:lvl w:ilvl="7" w:tplc="D988B986" w:tentative="1">
      <w:start w:val="1"/>
      <w:numFmt w:val="bullet"/>
      <w:lvlText w:val="o"/>
      <w:lvlJc w:val="left"/>
      <w:pPr>
        <w:tabs>
          <w:tab w:val="num" w:pos="5760"/>
        </w:tabs>
        <w:ind w:left="5760" w:hanging="360"/>
      </w:pPr>
      <w:rPr>
        <w:rFonts w:ascii="Courier New" w:hAnsi="Courier New" w:cs="Courier New" w:hint="default"/>
      </w:rPr>
    </w:lvl>
    <w:lvl w:ilvl="8" w:tplc="01C431C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B85A44"/>
    <w:multiLevelType w:val="hybridMultilevel"/>
    <w:tmpl w:val="69543BE2"/>
    <w:lvl w:ilvl="0" w:tplc="7264CE16">
      <w:start w:val="1"/>
      <w:numFmt w:val="bullet"/>
      <w:pStyle w:val="ListDash5"/>
      <w:lvlText w:val=""/>
      <w:lvlJc w:val="left"/>
      <w:pPr>
        <w:tabs>
          <w:tab w:val="num" w:pos="1800"/>
        </w:tabs>
        <w:ind w:left="1800" w:hanging="360"/>
      </w:pPr>
      <w:rPr>
        <w:rFonts w:ascii="Symbol" w:hAnsi="Symbol" w:hint="default"/>
      </w:rPr>
    </w:lvl>
    <w:lvl w:ilvl="1" w:tplc="B9A8F766" w:tentative="1">
      <w:start w:val="1"/>
      <w:numFmt w:val="bullet"/>
      <w:lvlText w:val="o"/>
      <w:lvlJc w:val="left"/>
      <w:pPr>
        <w:tabs>
          <w:tab w:val="num" w:pos="2160"/>
        </w:tabs>
        <w:ind w:left="2160" w:hanging="360"/>
      </w:pPr>
      <w:rPr>
        <w:rFonts w:ascii="Courier New" w:hAnsi="Courier New" w:hint="default"/>
      </w:rPr>
    </w:lvl>
    <w:lvl w:ilvl="2" w:tplc="8FB6B45C" w:tentative="1">
      <w:start w:val="1"/>
      <w:numFmt w:val="bullet"/>
      <w:lvlText w:val=""/>
      <w:lvlJc w:val="left"/>
      <w:pPr>
        <w:tabs>
          <w:tab w:val="num" w:pos="2880"/>
        </w:tabs>
        <w:ind w:left="2880" w:hanging="360"/>
      </w:pPr>
      <w:rPr>
        <w:rFonts w:ascii="Wingdings" w:hAnsi="Wingdings" w:hint="default"/>
      </w:rPr>
    </w:lvl>
    <w:lvl w:ilvl="3" w:tplc="C7E4E906" w:tentative="1">
      <w:start w:val="1"/>
      <w:numFmt w:val="bullet"/>
      <w:lvlText w:val=""/>
      <w:lvlJc w:val="left"/>
      <w:pPr>
        <w:tabs>
          <w:tab w:val="num" w:pos="3600"/>
        </w:tabs>
        <w:ind w:left="3600" w:hanging="360"/>
      </w:pPr>
      <w:rPr>
        <w:rFonts w:ascii="Symbol" w:hAnsi="Symbol" w:hint="default"/>
      </w:rPr>
    </w:lvl>
    <w:lvl w:ilvl="4" w:tplc="347AAE38" w:tentative="1">
      <w:start w:val="1"/>
      <w:numFmt w:val="bullet"/>
      <w:lvlText w:val="o"/>
      <w:lvlJc w:val="left"/>
      <w:pPr>
        <w:tabs>
          <w:tab w:val="num" w:pos="4320"/>
        </w:tabs>
        <w:ind w:left="4320" w:hanging="360"/>
      </w:pPr>
      <w:rPr>
        <w:rFonts w:ascii="Courier New" w:hAnsi="Courier New" w:hint="default"/>
      </w:rPr>
    </w:lvl>
    <w:lvl w:ilvl="5" w:tplc="1BC47C3A" w:tentative="1">
      <w:start w:val="1"/>
      <w:numFmt w:val="bullet"/>
      <w:lvlText w:val=""/>
      <w:lvlJc w:val="left"/>
      <w:pPr>
        <w:tabs>
          <w:tab w:val="num" w:pos="5040"/>
        </w:tabs>
        <w:ind w:left="5040" w:hanging="360"/>
      </w:pPr>
      <w:rPr>
        <w:rFonts w:ascii="Wingdings" w:hAnsi="Wingdings" w:hint="default"/>
      </w:rPr>
    </w:lvl>
    <w:lvl w:ilvl="6" w:tplc="5CF231A2" w:tentative="1">
      <w:start w:val="1"/>
      <w:numFmt w:val="bullet"/>
      <w:lvlText w:val=""/>
      <w:lvlJc w:val="left"/>
      <w:pPr>
        <w:tabs>
          <w:tab w:val="num" w:pos="5760"/>
        </w:tabs>
        <w:ind w:left="5760" w:hanging="360"/>
      </w:pPr>
      <w:rPr>
        <w:rFonts w:ascii="Symbol" w:hAnsi="Symbol" w:hint="default"/>
      </w:rPr>
    </w:lvl>
    <w:lvl w:ilvl="7" w:tplc="9970006E" w:tentative="1">
      <w:start w:val="1"/>
      <w:numFmt w:val="bullet"/>
      <w:lvlText w:val="o"/>
      <w:lvlJc w:val="left"/>
      <w:pPr>
        <w:tabs>
          <w:tab w:val="num" w:pos="6480"/>
        </w:tabs>
        <w:ind w:left="6480" w:hanging="360"/>
      </w:pPr>
      <w:rPr>
        <w:rFonts w:ascii="Courier New" w:hAnsi="Courier New" w:hint="default"/>
      </w:rPr>
    </w:lvl>
    <w:lvl w:ilvl="8" w:tplc="B3682A78"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1C83943"/>
    <w:multiLevelType w:val="hybridMultilevel"/>
    <w:tmpl w:val="D1C87A7E"/>
    <w:lvl w:ilvl="0" w:tplc="04090001">
      <w:start w:val="1"/>
      <w:numFmt w:val="decimal"/>
      <w:pStyle w:val="Deliverable2"/>
      <w:lvlText w:val="Deliverable %1."/>
      <w:lvlJc w:val="left"/>
      <w:pPr>
        <w:tabs>
          <w:tab w:val="num" w:pos="1800"/>
        </w:tabs>
        <w:ind w:left="720" w:hanging="72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15:restartNumberingAfterBreak="0">
    <w:nsid w:val="57214C6E"/>
    <w:multiLevelType w:val="hybridMultilevel"/>
    <w:tmpl w:val="EFC85DB0"/>
    <w:lvl w:ilvl="0" w:tplc="56A0CD1A">
      <w:start w:val="1"/>
      <w:numFmt w:val="decimal"/>
      <w:lvlText w:val="%1."/>
      <w:lvlJc w:val="left"/>
      <w:pPr>
        <w:ind w:left="705" w:hanging="435"/>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0" w15:restartNumberingAfterBreak="0">
    <w:nsid w:val="58904F4C"/>
    <w:multiLevelType w:val="hybridMultilevel"/>
    <w:tmpl w:val="3532293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1" w15:restartNumberingAfterBreak="0">
    <w:nsid w:val="59AC5852"/>
    <w:multiLevelType w:val="hybridMultilevel"/>
    <w:tmpl w:val="670A410A"/>
    <w:lvl w:ilvl="0" w:tplc="2F425022">
      <w:start w:val="1"/>
      <w:numFmt w:val="bullet"/>
      <w:pStyle w:val="ListDash"/>
      <w:lvlText w:val=""/>
      <w:lvlJc w:val="left"/>
      <w:pPr>
        <w:tabs>
          <w:tab w:val="num" w:pos="360"/>
        </w:tabs>
        <w:ind w:left="360" w:hanging="360"/>
      </w:pPr>
      <w:rPr>
        <w:rFonts w:ascii="Symbol" w:hAnsi="Symbol" w:hint="default"/>
      </w:rPr>
    </w:lvl>
    <w:lvl w:ilvl="1" w:tplc="BEEAC23E" w:tentative="1">
      <w:start w:val="1"/>
      <w:numFmt w:val="bullet"/>
      <w:lvlText w:val="o"/>
      <w:lvlJc w:val="left"/>
      <w:pPr>
        <w:tabs>
          <w:tab w:val="num" w:pos="720"/>
        </w:tabs>
        <w:ind w:left="720" w:hanging="360"/>
      </w:pPr>
      <w:rPr>
        <w:rFonts w:ascii="Courier New" w:hAnsi="Courier New" w:hint="default"/>
      </w:rPr>
    </w:lvl>
    <w:lvl w:ilvl="2" w:tplc="3CE21208" w:tentative="1">
      <w:start w:val="1"/>
      <w:numFmt w:val="bullet"/>
      <w:lvlText w:val=""/>
      <w:lvlJc w:val="left"/>
      <w:pPr>
        <w:tabs>
          <w:tab w:val="num" w:pos="1440"/>
        </w:tabs>
        <w:ind w:left="1440" w:hanging="360"/>
      </w:pPr>
      <w:rPr>
        <w:rFonts w:ascii="Wingdings" w:hAnsi="Wingdings" w:hint="default"/>
      </w:rPr>
    </w:lvl>
    <w:lvl w:ilvl="3" w:tplc="3258D640" w:tentative="1">
      <w:start w:val="1"/>
      <w:numFmt w:val="bullet"/>
      <w:lvlText w:val=""/>
      <w:lvlJc w:val="left"/>
      <w:pPr>
        <w:tabs>
          <w:tab w:val="num" w:pos="2160"/>
        </w:tabs>
        <w:ind w:left="2160" w:hanging="360"/>
      </w:pPr>
      <w:rPr>
        <w:rFonts w:ascii="Symbol" w:hAnsi="Symbol" w:hint="default"/>
      </w:rPr>
    </w:lvl>
    <w:lvl w:ilvl="4" w:tplc="092C1646" w:tentative="1">
      <w:start w:val="1"/>
      <w:numFmt w:val="bullet"/>
      <w:lvlText w:val="o"/>
      <w:lvlJc w:val="left"/>
      <w:pPr>
        <w:tabs>
          <w:tab w:val="num" w:pos="2880"/>
        </w:tabs>
        <w:ind w:left="2880" w:hanging="360"/>
      </w:pPr>
      <w:rPr>
        <w:rFonts w:ascii="Courier New" w:hAnsi="Courier New" w:hint="default"/>
      </w:rPr>
    </w:lvl>
    <w:lvl w:ilvl="5" w:tplc="CF34930E" w:tentative="1">
      <w:start w:val="1"/>
      <w:numFmt w:val="bullet"/>
      <w:lvlText w:val=""/>
      <w:lvlJc w:val="left"/>
      <w:pPr>
        <w:tabs>
          <w:tab w:val="num" w:pos="3600"/>
        </w:tabs>
        <w:ind w:left="3600" w:hanging="360"/>
      </w:pPr>
      <w:rPr>
        <w:rFonts w:ascii="Wingdings" w:hAnsi="Wingdings" w:hint="default"/>
      </w:rPr>
    </w:lvl>
    <w:lvl w:ilvl="6" w:tplc="178CC664" w:tentative="1">
      <w:start w:val="1"/>
      <w:numFmt w:val="bullet"/>
      <w:lvlText w:val=""/>
      <w:lvlJc w:val="left"/>
      <w:pPr>
        <w:tabs>
          <w:tab w:val="num" w:pos="4320"/>
        </w:tabs>
        <w:ind w:left="4320" w:hanging="360"/>
      </w:pPr>
      <w:rPr>
        <w:rFonts w:ascii="Symbol" w:hAnsi="Symbol" w:hint="default"/>
      </w:rPr>
    </w:lvl>
    <w:lvl w:ilvl="7" w:tplc="5F5227A4" w:tentative="1">
      <w:start w:val="1"/>
      <w:numFmt w:val="bullet"/>
      <w:lvlText w:val="o"/>
      <w:lvlJc w:val="left"/>
      <w:pPr>
        <w:tabs>
          <w:tab w:val="num" w:pos="5040"/>
        </w:tabs>
        <w:ind w:left="5040" w:hanging="360"/>
      </w:pPr>
      <w:rPr>
        <w:rFonts w:ascii="Courier New" w:hAnsi="Courier New" w:hint="default"/>
      </w:rPr>
    </w:lvl>
    <w:lvl w:ilvl="8" w:tplc="4CCE148C"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5E924FA1"/>
    <w:multiLevelType w:val="hybridMultilevel"/>
    <w:tmpl w:val="321E3A14"/>
    <w:lvl w:ilvl="0" w:tplc="E71CA9C6">
      <w:start w:val="1"/>
      <w:numFmt w:val="bullet"/>
      <w:lvlText w:val=""/>
      <w:lvlJc w:val="left"/>
      <w:pPr>
        <w:tabs>
          <w:tab w:val="num" w:pos="720"/>
        </w:tabs>
        <w:ind w:left="720" w:hanging="360"/>
      </w:pPr>
      <w:rPr>
        <w:rFonts w:ascii="Symbol" w:hAnsi="Symbol" w:hint="default"/>
      </w:rPr>
    </w:lvl>
    <w:lvl w:ilvl="1" w:tplc="89F612EE">
      <w:start w:val="1"/>
      <w:numFmt w:val="bullet"/>
      <w:pStyle w:val="P1BulletList"/>
      <w:lvlText w:val="-"/>
      <w:lvlJc w:val="left"/>
      <w:pPr>
        <w:tabs>
          <w:tab w:val="num" w:pos="1440"/>
        </w:tabs>
        <w:ind w:left="1440" w:hanging="360"/>
      </w:pPr>
      <w:rPr>
        <w:rFonts w:ascii="Garamond" w:hAnsi="Garamond" w:hint="default"/>
        <w:b w:val="0"/>
        <w:i w:val="0"/>
        <w:color w:val="auto"/>
        <w:sz w:val="16"/>
      </w:rPr>
    </w:lvl>
    <w:lvl w:ilvl="2" w:tplc="9FF05CC6" w:tentative="1">
      <w:start w:val="1"/>
      <w:numFmt w:val="bullet"/>
      <w:lvlText w:val=""/>
      <w:lvlJc w:val="left"/>
      <w:pPr>
        <w:tabs>
          <w:tab w:val="num" w:pos="2160"/>
        </w:tabs>
        <w:ind w:left="2160" w:hanging="360"/>
      </w:pPr>
      <w:rPr>
        <w:rFonts w:ascii="Wingdings" w:hAnsi="Wingdings" w:hint="default"/>
      </w:rPr>
    </w:lvl>
    <w:lvl w:ilvl="3" w:tplc="94CA9D78" w:tentative="1">
      <w:start w:val="1"/>
      <w:numFmt w:val="bullet"/>
      <w:lvlText w:val=""/>
      <w:lvlJc w:val="left"/>
      <w:pPr>
        <w:tabs>
          <w:tab w:val="num" w:pos="2880"/>
        </w:tabs>
        <w:ind w:left="2880" w:hanging="360"/>
      </w:pPr>
      <w:rPr>
        <w:rFonts w:ascii="Symbol" w:hAnsi="Symbol" w:hint="default"/>
      </w:rPr>
    </w:lvl>
    <w:lvl w:ilvl="4" w:tplc="6D40A99E" w:tentative="1">
      <w:start w:val="1"/>
      <w:numFmt w:val="bullet"/>
      <w:lvlText w:val="o"/>
      <w:lvlJc w:val="left"/>
      <w:pPr>
        <w:tabs>
          <w:tab w:val="num" w:pos="3600"/>
        </w:tabs>
        <w:ind w:left="3600" w:hanging="360"/>
      </w:pPr>
      <w:rPr>
        <w:rFonts w:ascii="Courier New" w:hAnsi="Courier New" w:cs="Courier New" w:hint="default"/>
      </w:rPr>
    </w:lvl>
    <w:lvl w:ilvl="5" w:tplc="B680DE2A" w:tentative="1">
      <w:start w:val="1"/>
      <w:numFmt w:val="bullet"/>
      <w:lvlText w:val=""/>
      <w:lvlJc w:val="left"/>
      <w:pPr>
        <w:tabs>
          <w:tab w:val="num" w:pos="4320"/>
        </w:tabs>
        <w:ind w:left="4320" w:hanging="360"/>
      </w:pPr>
      <w:rPr>
        <w:rFonts w:ascii="Wingdings" w:hAnsi="Wingdings" w:hint="default"/>
      </w:rPr>
    </w:lvl>
    <w:lvl w:ilvl="6" w:tplc="9D6CB4AA" w:tentative="1">
      <w:start w:val="1"/>
      <w:numFmt w:val="bullet"/>
      <w:lvlText w:val=""/>
      <w:lvlJc w:val="left"/>
      <w:pPr>
        <w:tabs>
          <w:tab w:val="num" w:pos="5040"/>
        </w:tabs>
        <w:ind w:left="5040" w:hanging="360"/>
      </w:pPr>
      <w:rPr>
        <w:rFonts w:ascii="Symbol" w:hAnsi="Symbol" w:hint="default"/>
      </w:rPr>
    </w:lvl>
    <w:lvl w:ilvl="7" w:tplc="89FCFBB0" w:tentative="1">
      <w:start w:val="1"/>
      <w:numFmt w:val="bullet"/>
      <w:lvlText w:val="o"/>
      <w:lvlJc w:val="left"/>
      <w:pPr>
        <w:tabs>
          <w:tab w:val="num" w:pos="5760"/>
        </w:tabs>
        <w:ind w:left="5760" w:hanging="360"/>
      </w:pPr>
      <w:rPr>
        <w:rFonts w:ascii="Courier New" w:hAnsi="Courier New" w:cs="Courier New" w:hint="default"/>
      </w:rPr>
    </w:lvl>
    <w:lvl w:ilvl="8" w:tplc="16C858A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5B6985"/>
    <w:multiLevelType w:val="multilevel"/>
    <w:tmpl w:val="3DC28E90"/>
    <w:styleLink w:val="StyleBulletedSymbolsymbol"/>
    <w:lvl w:ilvl="0">
      <w:start w:val="1"/>
      <w:numFmt w:val="bullet"/>
      <w:lvlText w:val="­"/>
      <w:lvlJc w:val="left"/>
      <w:pPr>
        <w:tabs>
          <w:tab w:val="num" w:pos="1440"/>
        </w:tabs>
        <w:ind w:left="1440" w:hanging="360"/>
      </w:pPr>
      <w:rPr>
        <w:rFonts w:ascii="Times New Roman" w:hAnsi="Times New Roman" w:cs="Times New Roman" w:hint="default"/>
        <w:sz w:val="24"/>
      </w:rPr>
    </w:lvl>
    <w:lvl w:ilvl="1">
      <w:start w:val="2"/>
      <w:numFmt w:val="bullet"/>
      <w:lvlText w:val="-"/>
      <w:lvlJc w:val="left"/>
      <w:pPr>
        <w:tabs>
          <w:tab w:val="num" w:pos="2520"/>
        </w:tabs>
        <w:ind w:left="2520" w:hanging="360"/>
      </w:pPr>
      <w:rPr>
        <w:rFonts w:ascii="Times New Roman" w:eastAsia="Times New Roman" w:hAnsi="Times New Roman" w:cs="Times New Roman"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66051569"/>
    <w:multiLevelType w:val="hybridMultilevel"/>
    <w:tmpl w:val="9FF4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AB268F"/>
    <w:multiLevelType w:val="singleLevel"/>
    <w:tmpl w:val="2BEE9898"/>
    <w:lvl w:ilvl="0">
      <w:start w:val="1"/>
      <w:numFmt w:val="bullet"/>
      <w:pStyle w:val="ListBullet3"/>
      <w:lvlText w:val=""/>
      <w:lvlJc w:val="left"/>
      <w:pPr>
        <w:tabs>
          <w:tab w:val="num" w:pos="360"/>
        </w:tabs>
        <w:ind w:left="360" w:hanging="360"/>
      </w:pPr>
      <w:rPr>
        <w:rFonts w:ascii="Symbol" w:hAnsi="Symbol" w:hint="default"/>
      </w:rPr>
    </w:lvl>
  </w:abstractNum>
  <w:abstractNum w:abstractNumId="36" w15:restartNumberingAfterBreak="0">
    <w:nsid w:val="6E561A8A"/>
    <w:multiLevelType w:val="hybridMultilevel"/>
    <w:tmpl w:val="C7940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A9424E"/>
    <w:multiLevelType w:val="hybridMultilevel"/>
    <w:tmpl w:val="D53E3B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F37113"/>
    <w:multiLevelType w:val="singleLevel"/>
    <w:tmpl w:val="AAC4A48A"/>
    <w:lvl w:ilvl="0">
      <w:start w:val="1"/>
      <w:numFmt w:val="bullet"/>
      <w:pStyle w:val="ListBullet4"/>
      <w:lvlText w:val=""/>
      <w:lvlJc w:val="left"/>
      <w:pPr>
        <w:tabs>
          <w:tab w:val="num" w:pos="360"/>
        </w:tabs>
        <w:ind w:left="360" w:hanging="360"/>
      </w:pPr>
      <w:rPr>
        <w:rFonts w:ascii="Symbol" w:hAnsi="Symbol" w:hint="default"/>
      </w:rPr>
    </w:lvl>
  </w:abstractNum>
  <w:abstractNum w:abstractNumId="39" w15:restartNumberingAfterBreak="0">
    <w:nsid w:val="7D58628E"/>
    <w:multiLevelType w:val="multilevel"/>
    <w:tmpl w:val="42005942"/>
    <w:lvl w:ilvl="0">
      <w:start w:val="1"/>
      <w:numFmt w:val="decimal"/>
      <w:pStyle w:val="TTBulletNum1"/>
      <w:lvlText w:val="%1."/>
      <w:lvlJc w:val="left"/>
      <w:pPr>
        <w:tabs>
          <w:tab w:val="num" w:pos="720"/>
        </w:tabs>
        <w:ind w:left="720" w:hanging="360"/>
      </w:pPr>
      <w:rPr>
        <w:rFonts w:hint="default"/>
      </w:rPr>
    </w:lvl>
    <w:lvl w:ilvl="1">
      <w:start w:val="1"/>
      <w:numFmt w:val="lowerLetter"/>
      <w:pStyle w:val="TTBulletNum2"/>
      <w:lvlText w:val="%2)"/>
      <w:lvlJc w:val="left"/>
      <w:pPr>
        <w:tabs>
          <w:tab w:val="num" w:pos="1440"/>
        </w:tabs>
        <w:ind w:left="1080" w:hanging="360"/>
      </w:pPr>
      <w:rPr>
        <w:rFonts w:hint="default"/>
      </w:rPr>
    </w:lvl>
    <w:lvl w:ilvl="2">
      <w:start w:val="1"/>
      <w:numFmt w:val="lowerRoman"/>
      <w:pStyle w:val="TTBulletNum3"/>
      <w:lvlText w:val="%3."/>
      <w:lvlJc w:val="left"/>
      <w:pPr>
        <w:tabs>
          <w:tab w:val="num" w:pos="180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231650381">
    <w:abstractNumId w:val="6"/>
    <w:lvlOverride w:ilvl="0">
      <w:lvl w:ilvl="0">
        <w:numFmt w:val="bullet"/>
        <w:lvlText w:val=""/>
        <w:legacy w:legacy="1" w:legacySpace="0" w:legacyIndent="709"/>
        <w:lvlJc w:val="left"/>
        <w:pPr>
          <w:ind w:left="1418" w:hanging="709"/>
        </w:pPr>
        <w:rPr>
          <w:rFonts w:ascii="Symbol" w:hAnsi="Symbol" w:hint="default"/>
        </w:rPr>
      </w:lvl>
    </w:lvlOverride>
  </w:num>
  <w:num w:numId="2" w16cid:durableId="654408584">
    <w:abstractNumId w:val="24"/>
  </w:num>
  <w:num w:numId="3" w16cid:durableId="1453746669">
    <w:abstractNumId w:val="29"/>
  </w:num>
  <w:num w:numId="4" w16cid:durableId="663554922">
    <w:abstractNumId w:val="4"/>
  </w:num>
  <w:num w:numId="5" w16cid:durableId="449010563">
    <w:abstractNumId w:val="5"/>
  </w:num>
  <w:num w:numId="6" w16cid:durableId="822771053">
    <w:abstractNumId w:val="17"/>
  </w:num>
  <w:num w:numId="7" w16cid:durableId="1782724387">
    <w:abstractNumId w:val="13"/>
  </w:num>
  <w:num w:numId="8" w16cid:durableId="36324628">
    <w:abstractNumId w:val="28"/>
  </w:num>
  <w:num w:numId="9" w16cid:durableId="133497539">
    <w:abstractNumId w:val="10"/>
  </w:num>
  <w:num w:numId="10" w16cid:durableId="1668358327">
    <w:abstractNumId w:val="35"/>
  </w:num>
  <w:num w:numId="11" w16cid:durableId="821196393">
    <w:abstractNumId w:val="38"/>
  </w:num>
  <w:num w:numId="12" w16cid:durableId="350768758">
    <w:abstractNumId w:val="19"/>
  </w:num>
  <w:num w:numId="13" w16cid:durableId="2037340696">
    <w:abstractNumId w:val="31"/>
  </w:num>
  <w:num w:numId="14" w16cid:durableId="1401053673">
    <w:abstractNumId w:val="15"/>
  </w:num>
  <w:num w:numId="15" w16cid:durableId="391582741">
    <w:abstractNumId w:val="9"/>
  </w:num>
  <w:num w:numId="16" w16cid:durableId="61487440">
    <w:abstractNumId w:val="27"/>
  </w:num>
  <w:num w:numId="17" w16cid:durableId="1974673112">
    <w:abstractNumId w:val="3"/>
  </w:num>
  <w:num w:numId="18" w16cid:durableId="826556530">
    <w:abstractNumId w:val="2"/>
  </w:num>
  <w:num w:numId="19" w16cid:durableId="459348409">
    <w:abstractNumId w:val="1"/>
  </w:num>
  <w:num w:numId="20" w16cid:durableId="590161529">
    <w:abstractNumId w:val="0"/>
  </w:num>
  <w:num w:numId="21" w16cid:durableId="139273807">
    <w:abstractNumId w:val="16"/>
  </w:num>
  <w:num w:numId="22" w16cid:durableId="508983654">
    <w:abstractNumId w:val="32"/>
  </w:num>
  <w:num w:numId="23" w16cid:durableId="1692606999">
    <w:abstractNumId w:val="22"/>
  </w:num>
  <w:num w:numId="24" w16cid:durableId="1349985200">
    <w:abstractNumId w:val="8"/>
  </w:num>
  <w:num w:numId="25" w16cid:durableId="546793387">
    <w:abstractNumId w:val="20"/>
  </w:num>
  <w:num w:numId="26" w16cid:durableId="980574587">
    <w:abstractNumId w:val="33"/>
  </w:num>
  <w:num w:numId="27" w16cid:durableId="567348940">
    <w:abstractNumId w:val="14"/>
  </w:num>
  <w:num w:numId="28" w16cid:durableId="1354574579">
    <w:abstractNumId w:val="26"/>
  </w:num>
  <w:num w:numId="29" w16cid:durableId="97799811">
    <w:abstractNumId w:val="23"/>
  </w:num>
  <w:num w:numId="30" w16cid:durableId="186061753">
    <w:abstractNumId w:val="39"/>
  </w:num>
  <w:num w:numId="31" w16cid:durableId="1458525416">
    <w:abstractNumId w:val="21"/>
  </w:num>
  <w:num w:numId="32" w16cid:durableId="705562771">
    <w:abstractNumId w:val="12"/>
  </w:num>
  <w:num w:numId="33" w16cid:durableId="1346178176">
    <w:abstractNumId w:val="36"/>
  </w:num>
  <w:num w:numId="34" w16cid:durableId="832255400">
    <w:abstractNumId w:val="7"/>
  </w:num>
  <w:num w:numId="35" w16cid:durableId="1888565547">
    <w:abstractNumId w:val="37"/>
  </w:num>
  <w:num w:numId="36" w16cid:durableId="1757435506">
    <w:abstractNumId w:val="11"/>
  </w:num>
  <w:num w:numId="37" w16cid:durableId="1558391823">
    <w:abstractNumId w:val="25"/>
  </w:num>
  <w:num w:numId="38" w16cid:durableId="705833857">
    <w:abstractNumId w:val="18"/>
  </w:num>
  <w:num w:numId="39" w16cid:durableId="1449348740">
    <w:abstractNumId w:val="34"/>
  </w:num>
  <w:num w:numId="40" w16cid:durableId="1815023828">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1EA"/>
    <w:rsid w:val="000004D8"/>
    <w:rsid w:val="00003A13"/>
    <w:rsid w:val="00020017"/>
    <w:rsid w:val="000202FE"/>
    <w:rsid w:val="00026BA1"/>
    <w:rsid w:val="000309E4"/>
    <w:rsid w:val="000318D7"/>
    <w:rsid w:val="00034E22"/>
    <w:rsid w:val="00036B5C"/>
    <w:rsid w:val="000416E0"/>
    <w:rsid w:val="000428A5"/>
    <w:rsid w:val="0004408F"/>
    <w:rsid w:val="00044DBD"/>
    <w:rsid w:val="000532FE"/>
    <w:rsid w:val="00057859"/>
    <w:rsid w:val="000D3912"/>
    <w:rsid w:val="000D53AD"/>
    <w:rsid w:val="000E0C62"/>
    <w:rsid w:val="000E1CC6"/>
    <w:rsid w:val="000E624E"/>
    <w:rsid w:val="00105B7D"/>
    <w:rsid w:val="00107AB3"/>
    <w:rsid w:val="00112DD8"/>
    <w:rsid w:val="00126BB8"/>
    <w:rsid w:val="001418F3"/>
    <w:rsid w:val="00147CC9"/>
    <w:rsid w:val="00152EAF"/>
    <w:rsid w:val="00153CFC"/>
    <w:rsid w:val="001637B6"/>
    <w:rsid w:val="00166B05"/>
    <w:rsid w:val="00173898"/>
    <w:rsid w:val="00175C62"/>
    <w:rsid w:val="001774FD"/>
    <w:rsid w:val="001851BB"/>
    <w:rsid w:val="00191BD1"/>
    <w:rsid w:val="001972B7"/>
    <w:rsid w:val="001C73D6"/>
    <w:rsid w:val="001D117B"/>
    <w:rsid w:val="001E3A95"/>
    <w:rsid w:val="001F090F"/>
    <w:rsid w:val="001F780F"/>
    <w:rsid w:val="002104F6"/>
    <w:rsid w:val="002153A6"/>
    <w:rsid w:val="00225CDD"/>
    <w:rsid w:val="002271E9"/>
    <w:rsid w:val="0022797D"/>
    <w:rsid w:val="00231128"/>
    <w:rsid w:val="002311AC"/>
    <w:rsid w:val="00241D0E"/>
    <w:rsid w:val="00247891"/>
    <w:rsid w:val="00252F3B"/>
    <w:rsid w:val="00260A3A"/>
    <w:rsid w:val="00263D77"/>
    <w:rsid w:val="00265F57"/>
    <w:rsid w:val="00270EBC"/>
    <w:rsid w:val="00297A01"/>
    <w:rsid w:val="002A13DB"/>
    <w:rsid w:val="002A1AAD"/>
    <w:rsid w:val="002C34EF"/>
    <w:rsid w:val="002C696B"/>
    <w:rsid w:val="002E4572"/>
    <w:rsid w:val="002E66DB"/>
    <w:rsid w:val="002F3BB3"/>
    <w:rsid w:val="003013DA"/>
    <w:rsid w:val="003038F9"/>
    <w:rsid w:val="003105EF"/>
    <w:rsid w:val="003140C7"/>
    <w:rsid w:val="00327556"/>
    <w:rsid w:val="00330DF2"/>
    <w:rsid w:val="00334BC7"/>
    <w:rsid w:val="0034313E"/>
    <w:rsid w:val="003511C0"/>
    <w:rsid w:val="0035332C"/>
    <w:rsid w:val="00357768"/>
    <w:rsid w:val="00386225"/>
    <w:rsid w:val="0039488D"/>
    <w:rsid w:val="003A0467"/>
    <w:rsid w:val="003B3950"/>
    <w:rsid w:val="003B5EDE"/>
    <w:rsid w:val="003D0EEA"/>
    <w:rsid w:val="003D1694"/>
    <w:rsid w:val="003D49DA"/>
    <w:rsid w:val="003E0865"/>
    <w:rsid w:val="003F0BB2"/>
    <w:rsid w:val="004016F9"/>
    <w:rsid w:val="004057B1"/>
    <w:rsid w:val="00405EB9"/>
    <w:rsid w:val="00413E76"/>
    <w:rsid w:val="00450D8F"/>
    <w:rsid w:val="00466BA9"/>
    <w:rsid w:val="00481C5E"/>
    <w:rsid w:val="004A38A4"/>
    <w:rsid w:val="004A7D11"/>
    <w:rsid w:val="004B1692"/>
    <w:rsid w:val="004B70CF"/>
    <w:rsid w:val="004C209E"/>
    <w:rsid w:val="004C34B3"/>
    <w:rsid w:val="004D1F64"/>
    <w:rsid w:val="004D4115"/>
    <w:rsid w:val="004F27E6"/>
    <w:rsid w:val="004F4C97"/>
    <w:rsid w:val="00517844"/>
    <w:rsid w:val="0053051C"/>
    <w:rsid w:val="005428BF"/>
    <w:rsid w:val="00544556"/>
    <w:rsid w:val="00547BF5"/>
    <w:rsid w:val="0056051E"/>
    <w:rsid w:val="00560525"/>
    <w:rsid w:val="005727F0"/>
    <w:rsid w:val="005751C8"/>
    <w:rsid w:val="005765B0"/>
    <w:rsid w:val="00577E51"/>
    <w:rsid w:val="005A0074"/>
    <w:rsid w:val="005A10BC"/>
    <w:rsid w:val="005B6516"/>
    <w:rsid w:val="005B78BB"/>
    <w:rsid w:val="005C17FB"/>
    <w:rsid w:val="005D6D9F"/>
    <w:rsid w:val="00606791"/>
    <w:rsid w:val="006263AF"/>
    <w:rsid w:val="00636D34"/>
    <w:rsid w:val="006374B6"/>
    <w:rsid w:val="00641584"/>
    <w:rsid w:val="00641A5A"/>
    <w:rsid w:val="00642E56"/>
    <w:rsid w:val="00650825"/>
    <w:rsid w:val="006528EA"/>
    <w:rsid w:val="006809B3"/>
    <w:rsid w:val="00697AD0"/>
    <w:rsid w:val="006A6304"/>
    <w:rsid w:val="006C022E"/>
    <w:rsid w:val="006C1536"/>
    <w:rsid w:val="006C7C10"/>
    <w:rsid w:val="006D45AD"/>
    <w:rsid w:val="00706364"/>
    <w:rsid w:val="00712A22"/>
    <w:rsid w:val="00715CB9"/>
    <w:rsid w:val="0072507D"/>
    <w:rsid w:val="007302D5"/>
    <w:rsid w:val="00741F8C"/>
    <w:rsid w:val="007510DF"/>
    <w:rsid w:val="00752011"/>
    <w:rsid w:val="00762763"/>
    <w:rsid w:val="0076460E"/>
    <w:rsid w:val="00795A5A"/>
    <w:rsid w:val="007A50DA"/>
    <w:rsid w:val="007A5E29"/>
    <w:rsid w:val="007B620A"/>
    <w:rsid w:val="007E0A30"/>
    <w:rsid w:val="007F3D1E"/>
    <w:rsid w:val="00803F6D"/>
    <w:rsid w:val="0081253A"/>
    <w:rsid w:val="00814023"/>
    <w:rsid w:val="00814A52"/>
    <w:rsid w:val="008206FB"/>
    <w:rsid w:val="0083536A"/>
    <w:rsid w:val="00842F21"/>
    <w:rsid w:val="00844BCE"/>
    <w:rsid w:val="0084774D"/>
    <w:rsid w:val="00867D02"/>
    <w:rsid w:val="00867E3A"/>
    <w:rsid w:val="008750E5"/>
    <w:rsid w:val="00890323"/>
    <w:rsid w:val="00893897"/>
    <w:rsid w:val="008A2145"/>
    <w:rsid w:val="008B5D0E"/>
    <w:rsid w:val="008C01A6"/>
    <w:rsid w:val="008E7D1C"/>
    <w:rsid w:val="008E7D3A"/>
    <w:rsid w:val="009120F8"/>
    <w:rsid w:val="00914A00"/>
    <w:rsid w:val="00932681"/>
    <w:rsid w:val="00944F71"/>
    <w:rsid w:val="0096359E"/>
    <w:rsid w:val="009740CC"/>
    <w:rsid w:val="00986A6D"/>
    <w:rsid w:val="009A5C5F"/>
    <w:rsid w:val="009B125D"/>
    <w:rsid w:val="009B67D3"/>
    <w:rsid w:val="009C118E"/>
    <w:rsid w:val="009E4832"/>
    <w:rsid w:val="009F2323"/>
    <w:rsid w:val="009F65FC"/>
    <w:rsid w:val="00A00E73"/>
    <w:rsid w:val="00A07B5D"/>
    <w:rsid w:val="00A10D5B"/>
    <w:rsid w:val="00A13191"/>
    <w:rsid w:val="00A15958"/>
    <w:rsid w:val="00A20771"/>
    <w:rsid w:val="00A34E33"/>
    <w:rsid w:val="00A3779A"/>
    <w:rsid w:val="00A610AF"/>
    <w:rsid w:val="00A62032"/>
    <w:rsid w:val="00A64608"/>
    <w:rsid w:val="00A66593"/>
    <w:rsid w:val="00A73EE9"/>
    <w:rsid w:val="00A85D59"/>
    <w:rsid w:val="00A95DD9"/>
    <w:rsid w:val="00AA0BCE"/>
    <w:rsid w:val="00AA102B"/>
    <w:rsid w:val="00AA3AB6"/>
    <w:rsid w:val="00AB23E0"/>
    <w:rsid w:val="00AB3BDB"/>
    <w:rsid w:val="00AB51E7"/>
    <w:rsid w:val="00AC357B"/>
    <w:rsid w:val="00AC3D9E"/>
    <w:rsid w:val="00AD0647"/>
    <w:rsid w:val="00AD2E39"/>
    <w:rsid w:val="00AD420F"/>
    <w:rsid w:val="00AE4BDA"/>
    <w:rsid w:val="00AE5B35"/>
    <w:rsid w:val="00B014DB"/>
    <w:rsid w:val="00B16A8E"/>
    <w:rsid w:val="00B1725A"/>
    <w:rsid w:val="00B35612"/>
    <w:rsid w:val="00B36329"/>
    <w:rsid w:val="00B443AE"/>
    <w:rsid w:val="00B64E85"/>
    <w:rsid w:val="00B66322"/>
    <w:rsid w:val="00B75FED"/>
    <w:rsid w:val="00B84F73"/>
    <w:rsid w:val="00B85E84"/>
    <w:rsid w:val="00B87474"/>
    <w:rsid w:val="00B94CB4"/>
    <w:rsid w:val="00BA56C6"/>
    <w:rsid w:val="00BC6712"/>
    <w:rsid w:val="00BD7276"/>
    <w:rsid w:val="00BE0267"/>
    <w:rsid w:val="00BE7070"/>
    <w:rsid w:val="00C073A7"/>
    <w:rsid w:val="00C429DA"/>
    <w:rsid w:val="00C47561"/>
    <w:rsid w:val="00C67123"/>
    <w:rsid w:val="00C85B4A"/>
    <w:rsid w:val="00C909C7"/>
    <w:rsid w:val="00C92E2A"/>
    <w:rsid w:val="00CA4241"/>
    <w:rsid w:val="00CF3AAC"/>
    <w:rsid w:val="00CF5419"/>
    <w:rsid w:val="00D00BF5"/>
    <w:rsid w:val="00D077BC"/>
    <w:rsid w:val="00D130B2"/>
    <w:rsid w:val="00D47490"/>
    <w:rsid w:val="00D56F14"/>
    <w:rsid w:val="00D65DA0"/>
    <w:rsid w:val="00D75BC3"/>
    <w:rsid w:val="00D81E7C"/>
    <w:rsid w:val="00D85AA9"/>
    <w:rsid w:val="00DB348E"/>
    <w:rsid w:val="00DC75AC"/>
    <w:rsid w:val="00DD18AF"/>
    <w:rsid w:val="00DE35D6"/>
    <w:rsid w:val="00DE5C8F"/>
    <w:rsid w:val="00E01D96"/>
    <w:rsid w:val="00E04DF1"/>
    <w:rsid w:val="00E0589B"/>
    <w:rsid w:val="00E07618"/>
    <w:rsid w:val="00E178C3"/>
    <w:rsid w:val="00E313C5"/>
    <w:rsid w:val="00E32B71"/>
    <w:rsid w:val="00E5243C"/>
    <w:rsid w:val="00E525E3"/>
    <w:rsid w:val="00E551EA"/>
    <w:rsid w:val="00E5747B"/>
    <w:rsid w:val="00E67A52"/>
    <w:rsid w:val="00E75730"/>
    <w:rsid w:val="00E90ED2"/>
    <w:rsid w:val="00E942C4"/>
    <w:rsid w:val="00EA0204"/>
    <w:rsid w:val="00EA4065"/>
    <w:rsid w:val="00ED341A"/>
    <w:rsid w:val="00EE0DC7"/>
    <w:rsid w:val="00EE5464"/>
    <w:rsid w:val="00EF0CB0"/>
    <w:rsid w:val="00F25A34"/>
    <w:rsid w:val="00F25EB5"/>
    <w:rsid w:val="00F42F5F"/>
    <w:rsid w:val="00F45E04"/>
    <w:rsid w:val="00F50266"/>
    <w:rsid w:val="00F5605F"/>
    <w:rsid w:val="00F56197"/>
    <w:rsid w:val="00F657F8"/>
    <w:rsid w:val="00F70D69"/>
    <w:rsid w:val="00F87076"/>
    <w:rsid w:val="00F94AEB"/>
    <w:rsid w:val="00FA1DFD"/>
    <w:rsid w:val="00FA56FB"/>
    <w:rsid w:val="00FB363D"/>
    <w:rsid w:val="00FC4241"/>
    <w:rsid w:val="00FD4971"/>
    <w:rsid w:val="00FE2D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31C6B"/>
  <w15:docId w15:val="{FCAC87F9-BB59-4BD0-9CDD-C9986E6B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1EA"/>
    <w:pPr>
      <w:overflowPunct w:val="0"/>
      <w:autoSpaceDE w:val="0"/>
      <w:autoSpaceDN w:val="0"/>
      <w:adjustRightInd w:val="0"/>
      <w:spacing w:before="120" w:after="0" w:line="320" w:lineRule="exact"/>
      <w:ind w:left="709" w:hanging="709"/>
      <w:jc w:val="both"/>
    </w:pPr>
    <w:rPr>
      <w:rFonts w:ascii="Arial" w:eastAsia="Times New Roman" w:hAnsi="Arial" w:cs="Times New Roman"/>
      <w:sz w:val="20"/>
      <w:szCs w:val="20"/>
      <w:lang w:val="en-AU"/>
    </w:rPr>
  </w:style>
  <w:style w:type="paragraph" w:styleId="Heading1">
    <w:name w:val="heading 1"/>
    <w:aliases w:val="RIM Heading 1,TexteTitre1,h1,Prophead level 1,Prophead 1,Heading A,H1-Heading 1,1,Header 1,l1,Legal Line 1,head 1,list 1,heading 1,II+,I,H1,Head 1 (Chapter heading),Heading No. L1,Section heading,Forward,(1,3 etc),Section Head,1.0,Part"/>
    <w:basedOn w:val="Normal"/>
    <w:next w:val="Normal"/>
    <w:link w:val="Heading1Char"/>
    <w:qFormat/>
    <w:rsid w:val="00E551EA"/>
    <w:pPr>
      <w:keepNext/>
      <w:widowControl w:val="0"/>
      <w:tabs>
        <w:tab w:val="left" w:pos="709"/>
      </w:tabs>
      <w:spacing w:before="240"/>
      <w:outlineLvl w:val="0"/>
    </w:pPr>
    <w:rPr>
      <w:b/>
      <w:caps/>
      <w:kern w:val="32"/>
    </w:rPr>
  </w:style>
  <w:style w:type="paragraph" w:styleId="Heading2">
    <w:name w:val="heading 2"/>
    <w:aliases w:val="RIM Heading 2,Heading 2 Char Char,Heading 2 Char1 Char Char,Heading 2 Char Char Char Char,Heading 2 Char1 Char1 Char Char Char,Heading 2 Char Char Char1 Char Char Char,h2 Char Char Char Char Char,h21 Char Char Char Char Char,2 Char,2,(1.1"/>
    <w:basedOn w:val="Normal"/>
    <w:next w:val="Normal"/>
    <w:link w:val="Heading2Char"/>
    <w:unhideWhenUsed/>
    <w:qFormat/>
    <w:rsid w:val="00E551EA"/>
    <w:pPr>
      <w:keepNext/>
      <w:widowControl w:val="0"/>
      <w:spacing w:before="360"/>
      <w:jc w:val="center"/>
      <w:outlineLvl w:val="1"/>
    </w:pPr>
    <w:rPr>
      <w:b/>
      <w:caps/>
    </w:rPr>
  </w:style>
  <w:style w:type="paragraph" w:styleId="Heading3">
    <w:name w:val="heading 3"/>
    <w:aliases w:val="RIM Heading 3,Heading 3 Char1 Char Char,Heading 3 Char Char1 Char Char,h3 Char Char1 Char Char,h31 Char Char1 Char Char,h32 Char Char1 Char Char,h33 Char Char1 Char Char,l3 Char Char1 Char Char,3 Char Char1 Char Char Char Char Char Char"/>
    <w:basedOn w:val="Normal"/>
    <w:next w:val="Normal"/>
    <w:link w:val="Heading3Char"/>
    <w:unhideWhenUsed/>
    <w:qFormat/>
    <w:rsid w:val="008E7D3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Heading 4 Char1,Heading 4 Char Char,Heading 4 Char2 Char Char,Heading 4 Char1 Char Char Char,Heading 4 Char Char Char Char Char,Map Title Char Char Char Char,Map Title1 Char Char Char Char,Map Title2 Char Char Char Char,Heading 4 Char2"/>
    <w:basedOn w:val="BodyText"/>
    <w:next w:val="BodyText"/>
    <w:link w:val="Heading4Char"/>
    <w:qFormat/>
    <w:rsid w:val="008E7D3A"/>
    <w:pPr>
      <w:keepNext/>
      <w:keepLines/>
      <w:pBdr>
        <w:bottom w:val="single" w:sz="6" w:space="1" w:color="auto"/>
      </w:pBdr>
      <w:tabs>
        <w:tab w:val="num" w:pos="1404"/>
        <w:tab w:val="center" w:pos="6480"/>
        <w:tab w:val="right" w:pos="10440"/>
      </w:tabs>
      <w:overflowPunct/>
      <w:autoSpaceDE/>
      <w:autoSpaceDN/>
      <w:adjustRightInd/>
      <w:spacing w:before="240" w:after="0" w:line="240" w:lineRule="auto"/>
      <w:ind w:left="1404" w:hanging="864"/>
      <w:jc w:val="left"/>
      <w:outlineLvl w:val="3"/>
    </w:pPr>
    <w:rPr>
      <w:rFonts w:eastAsiaTheme="minorHAnsi" w:cstheme="minorBidi"/>
      <w:b/>
      <w:bCs/>
      <w:szCs w:val="24"/>
      <w:lang w:val="tr-TR" w:eastAsia="tr-TR"/>
    </w:rPr>
  </w:style>
  <w:style w:type="paragraph" w:styleId="Heading5">
    <w:name w:val="heading 5"/>
    <w:aliases w:val="h5,l5,hm,Table label,mh2,Module heading 2,Head 5,list 5,5,H5,Appendix A to X,Heading 5   Appendix A to X,H5-Heading 5,heading5,Heading5,H5-Heading 5&#10;,heading 5,Roman list,5 sub-bullet,sb,Cramer Heading 5"/>
    <w:basedOn w:val="Normal"/>
    <w:next w:val="Normal"/>
    <w:link w:val="Heading5Char"/>
    <w:qFormat/>
    <w:rsid w:val="008E7D3A"/>
    <w:pPr>
      <w:tabs>
        <w:tab w:val="num" w:pos="1008"/>
      </w:tabs>
      <w:overflowPunct/>
      <w:autoSpaceDE/>
      <w:autoSpaceDN/>
      <w:adjustRightInd/>
      <w:spacing w:before="0" w:after="60" w:line="300" w:lineRule="auto"/>
      <w:ind w:left="1008" w:hanging="1008"/>
      <w:outlineLvl w:val="4"/>
    </w:pPr>
    <w:rPr>
      <w:b/>
      <w:bCs/>
      <w:i/>
      <w:iCs/>
      <w:sz w:val="26"/>
      <w:szCs w:val="26"/>
      <w:lang w:val="en-US"/>
    </w:rPr>
  </w:style>
  <w:style w:type="paragraph" w:styleId="Heading6">
    <w:name w:val="heading 6"/>
    <w:basedOn w:val="Normal"/>
    <w:next w:val="Normal"/>
    <w:link w:val="Heading6Char"/>
    <w:qFormat/>
    <w:rsid w:val="008E7D3A"/>
    <w:pPr>
      <w:tabs>
        <w:tab w:val="num" w:pos="1686"/>
      </w:tabs>
      <w:overflowPunct/>
      <w:autoSpaceDE/>
      <w:autoSpaceDN/>
      <w:adjustRightInd/>
      <w:spacing w:before="0" w:after="60" w:line="300" w:lineRule="auto"/>
      <w:ind w:left="1686" w:hanging="1152"/>
      <w:outlineLvl w:val="5"/>
    </w:pPr>
    <w:rPr>
      <w:b/>
      <w:bCs/>
      <w:sz w:val="22"/>
      <w:szCs w:val="22"/>
      <w:lang w:val="en-US"/>
    </w:rPr>
  </w:style>
  <w:style w:type="paragraph" w:styleId="Heading7">
    <w:name w:val="heading 7"/>
    <w:basedOn w:val="Normal"/>
    <w:next w:val="Normal"/>
    <w:link w:val="Heading7Char"/>
    <w:qFormat/>
    <w:rsid w:val="008E7D3A"/>
    <w:pPr>
      <w:tabs>
        <w:tab w:val="num" w:pos="1296"/>
      </w:tabs>
      <w:overflowPunct/>
      <w:autoSpaceDE/>
      <w:autoSpaceDN/>
      <w:adjustRightInd/>
      <w:spacing w:before="0" w:after="60" w:line="300" w:lineRule="auto"/>
      <w:ind w:left="1296" w:hanging="1296"/>
      <w:outlineLvl w:val="6"/>
    </w:pPr>
    <w:rPr>
      <w:szCs w:val="24"/>
      <w:lang w:val="en-US"/>
    </w:rPr>
  </w:style>
  <w:style w:type="paragraph" w:styleId="Heading8">
    <w:name w:val="heading 8"/>
    <w:basedOn w:val="Normal"/>
    <w:next w:val="Normal"/>
    <w:link w:val="Heading8Char"/>
    <w:qFormat/>
    <w:rsid w:val="008E7D3A"/>
    <w:pPr>
      <w:tabs>
        <w:tab w:val="num" w:pos="1440"/>
      </w:tabs>
      <w:overflowPunct/>
      <w:autoSpaceDE/>
      <w:autoSpaceDN/>
      <w:adjustRightInd/>
      <w:spacing w:before="0" w:after="60" w:line="300" w:lineRule="auto"/>
      <w:ind w:left="1440" w:hanging="1440"/>
      <w:outlineLvl w:val="7"/>
    </w:pPr>
    <w:rPr>
      <w:i/>
      <w:iCs/>
      <w:szCs w:val="24"/>
      <w:lang w:val="en-US"/>
    </w:rPr>
  </w:style>
  <w:style w:type="paragraph" w:styleId="Heading9">
    <w:name w:val="heading 9"/>
    <w:basedOn w:val="Normal"/>
    <w:next w:val="Normal"/>
    <w:link w:val="Heading9Char"/>
    <w:qFormat/>
    <w:rsid w:val="008E7D3A"/>
    <w:pPr>
      <w:tabs>
        <w:tab w:val="num" w:pos="1584"/>
      </w:tabs>
      <w:overflowPunct/>
      <w:autoSpaceDE/>
      <w:autoSpaceDN/>
      <w:adjustRightInd/>
      <w:spacing w:before="0" w:after="60" w:line="300" w:lineRule="auto"/>
      <w:ind w:left="1584" w:hanging="1584"/>
      <w:outlineLvl w:val="8"/>
    </w:pPr>
    <w:rPr>
      <w:rFonts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IM Heading 1 Char,TexteTitre1 Char,h1 Char,Prophead level 1 Char,Prophead 1 Char,Heading A Char,H1-Heading 1 Char,1 Char,Header 1 Char,l1 Char,Legal Line 1 Char,head 1 Char,list 1 Char,heading 1 Char,II+ Char,I Char,H1 Char,Forward Char"/>
    <w:basedOn w:val="DefaultParagraphFont"/>
    <w:link w:val="Heading1"/>
    <w:rsid w:val="00E551EA"/>
    <w:rPr>
      <w:rFonts w:ascii="Arial" w:eastAsia="Times New Roman" w:hAnsi="Arial" w:cs="Times New Roman"/>
      <w:b/>
      <w:caps/>
      <w:kern w:val="32"/>
      <w:sz w:val="20"/>
      <w:szCs w:val="20"/>
      <w:lang w:val="en-AU"/>
    </w:rPr>
  </w:style>
  <w:style w:type="character" w:customStyle="1" w:styleId="Heading2Char">
    <w:name w:val="Heading 2 Char"/>
    <w:aliases w:val="RIM Heading 2 Char,Heading 2 Char Char Char,Heading 2 Char1 Char Char Char1,Heading 2 Char Char Char Char Char1,Heading 2 Char1 Char1 Char Char Char Char1,Heading 2 Char Char Char1 Char Char Char Char1,h2 Char Char Char Char Char Char2"/>
    <w:basedOn w:val="DefaultParagraphFont"/>
    <w:link w:val="Heading2"/>
    <w:rsid w:val="00E551EA"/>
    <w:rPr>
      <w:rFonts w:ascii="Arial" w:eastAsia="Times New Roman" w:hAnsi="Arial" w:cs="Times New Roman"/>
      <w:b/>
      <w:caps/>
      <w:sz w:val="20"/>
      <w:szCs w:val="20"/>
      <w:lang w:val="en-AU"/>
    </w:rPr>
  </w:style>
  <w:style w:type="paragraph" w:styleId="NormalIndent">
    <w:name w:val="Normal Indent"/>
    <w:basedOn w:val="Normal"/>
    <w:unhideWhenUsed/>
    <w:rsid w:val="00E551EA"/>
    <w:pPr>
      <w:widowControl w:val="0"/>
    </w:pPr>
  </w:style>
  <w:style w:type="paragraph" w:styleId="BodyTextIndent">
    <w:name w:val="Body Text Indent"/>
    <w:basedOn w:val="Normal"/>
    <w:link w:val="BodyTextIndentChar"/>
    <w:unhideWhenUsed/>
    <w:rsid w:val="00E551EA"/>
    <w:pPr>
      <w:widowControl w:val="0"/>
      <w:tabs>
        <w:tab w:val="left" w:pos="709"/>
      </w:tabs>
    </w:pPr>
  </w:style>
  <w:style w:type="character" w:customStyle="1" w:styleId="BodyTextIndentChar">
    <w:name w:val="Body Text Indent Char"/>
    <w:basedOn w:val="DefaultParagraphFont"/>
    <w:link w:val="BodyTextIndent"/>
    <w:rsid w:val="00E551EA"/>
    <w:rPr>
      <w:rFonts w:ascii="Arial" w:eastAsia="Times New Roman" w:hAnsi="Arial" w:cs="Times New Roman"/>
      <w:sz w:val="20"/>
      <w:szCs w:val="20"/>
      <w:lang w:val="en-AU"/>
    </w:rPr>
  </w:style>
  <w:style w:type="paragraph" w:styleId="BlockText">
    <w:name w:val="Block Text"/>
    <w:basedOn w:val="Normal"/>
    <w:unhideWhenUsed/>
    <w:rsid w:val="00E551EA"/>
    <w:pPr>
      <w:overflowPunct/>
      <w:autoSpaceDE/>
      <w:autoSpaceDN/>
      <w:adjustRightInd/>
      <w:spacing w:before="0" w:line="360" w:lineRule="auto"/>
      <w:ind w:left="435" w:right="360" w:firstLine="0"/>
      <w:jc w:val="lowKashida"/>
    </w:pPr>
    <w:rPr>
      <w:rFonts w:ascii="Times New Roman" w:hAnsi="Times New Roman" w:cs="Traditional Arabic"/>
      <w:b/>
      <w:bCs/>
      <w:noProof/>
      <w:sz w:val="24"/>
      <w:szCs w:val="24"/>
      <w:lang w:val="en-US" w:eastAsia="ar-SA"/>
    </w:rPr>
  </w:style>
  <w:style w:type="paragraph" w:customStyle="1" w:styleId="Normal3">
    <w:name w:val="Normal 3"/>
    <w:basedOn w:val="Normal"/>
    <w:rsid w:val="00E551EA"/>
    <w:pPr>
      <w:widowControl w:val="0"/>
      <w:ind w:firstLine="0"/>
    </w:pPr>
  </w:style>
  <w:style w:type="paragraph" w:customStyle="1" w:styleId="Title-Section">
    <w:name w:val="Title - Section"/>
    <w:basedOn w:val="Normal"/>
    <w:rsid w:val="00E551EA"/>
    <w:pPr>
      <w:widowControl w:val="0"/>
      <w:jc w:val="center"/>
    </w:pPr>
    <w:rPr>
      <w:b/>
      <w:caps/>
    </w:rPr>
  </w:style>
  <w:style w:type="paragraph" w:customStyle="1" w:styleId="Title-coverpage">
    <w:name w:val="Title - cover page"/>
    <w:basedOn w:val="Normal"/>
    <w:rsid w:val="00E551EA"/>
    <w:pPr>
      <w:widowControl w:val="0"/>
      <w:jc w:val="center"/>
    </w:pPr>
    <w:rPr>
      <w:b/>
      <w:caps/>
      <w:sz w:val="32"/>
    </w:rPr>
  </w:style>
  <w:style w:type="paragraph" w:customStyle="1" w:styleId="Title-Part">
    <w:name w:val="Title - Part"/>
    <w:basedOn w:val="Title-Section"/>
    <w:rsid w:val="00E551EA"/>
    <w:rPr>
      <w:sz w:val="24"/>
    </w:rPr>
  </w:style>
  <w:style w:type="paragraph" w:customStyle="1" w:styleId="Normal2">
    <w:name w:val="Normal 2"/>
    <w:basedOn w:val="Normal"/>
    <w:rsid w:val="00E551EA"/>
    <w:pPr>
      <w:widowControl w:val="0"/>
      <w:tabs>
        <w:tab w:val="left" w:pos="1418"/>
      </w:tabs>
      <w:ind w:left="1418"/>
    </w:pPr>
  </w:style>
  <w:style w:type="paragraph" w:customStyle="1" w:styleId="dotpoint">
    <w:name w:val="dot point"/>
    <w:basedOn w:val="Normal3"/>
    <w:rsid w:val="00E551EA"/>
    <w:pPr>
      <w:tabs>
        <w:tab w:val="left" w:pos="1418"/>
      </w:tabs>
      <w:ind w:left="1418" w:hanging="709"/>
    </w:pPr>
  </w:style>
  <w:style w:type="character" w:styleId="Hyperlink">
    <w:name w:val="Hyperlink"/>
    <w:basedOn w:val="DefaultParagraphFont"/>
    <w:uiPriority w:val="99"/>
    <w:unhideWhenUsed/>
    <w:rsid w:val="00E551EA"/>
    <w:rPr>
      <w:color w:val="0000FF" w:themeColor="hyperlink"/>
      <w:u w:val="single"/>
    </w:rPr>
  </w:style>
  <w:style w:type="character" w:customStyle="1" w:styleId="Heading3Char">
    <w:name w:val="Heading 3 Char"/>
    <w:aliases w:val="RIM Heading 3 Char1,Heading 3 Char1 Char Char Char1,Heading 3 Char Char1 Char Char Char1,h3 Char Char1 Char Char Char1,h31 Char Char1 Char Char Char1,h32 Char Char1 Char Char Char1,h33 Char Char1 Char Char Char1"/>
    <w:basedOn w:val="DefaultParagraphFont"/>
    <w:link w:val="Heading3"/>
    <w:rsid w:val="008E7D3A"/>
    <w:rPr>
      <w:rFonts w:asciiTheme="majorHAnsi" w:eastAsiaTheme="majorEastAsia" w:hAnsiTheme="majorHAnsi" w:cstheme="majorBidi"/>
      <w:b/>
      <w:bCs/>
      <w:color w:val="4F81BD" w:themeColor="accent1"/>
      <w:sz w:val="20"/>
      <w:szCs w:val="20"/>
      <w:lang w:val="en-AU"/>
    </w:rPr>
  </w:style>
  <w:style w:type="paragraph" w:styleId="BodyText">
    <w:name w:val="Body Text"/>
    <w:aliases w:val="bt,body text"/>
    <w:basedOn w:val="Normal"/>
    <w:link w:val="BodyTextChar"/>
    <w:unhideWhenUsed/>
    <w:rsid w:val="008E7D3A"/>
    <w:pPr>
      <w:spacing w:after="120"/>
    </w:pPr>
  </w:style>
  <w:style w:type="character" w:customStyle="1" w:styleId="BodyTextChar">
    <w:name w:val="Body Text Char"/>
    <w:aliases w:val="bt Char,body text Char"/>
    <w:basedOn w:val="DefaultParagraphFont"/>
    <w:link w:val="BodyText"/>
    <w:rsid w:val="008E7D3A"/>
    <w:rPr>
      <w:rFonts w:ascii="Arial" w:eastAsia="Times New Roman" w:hAnsi="Arial" w:cs="Times New Roman"/>
      <w:sz w:val="20"/>
      <w:szCs w:val="20"/>
      <w:lang w:val="en-AU"/>
    </w:rPr>
  </w:style>
  <w:style w:type="paragraph" w:styleId="BodyText2">
    <w:name w:val="Body Text 2"/>
    <w:basedOn w:val="Normal"/>
    <w:link w:val="BodyText2Char"/>
    <w:unhideWhenUsed/>
    <w:rsid w:val="008E7D3A"/>
    <w:pPr>
      <w:spacing w:after="120" w:line="480" w:lineRule="auto"/>
    </w:pPr>
  </w:style>
  <w:style w:type="character" w:customStyle="1" w:styleId="BodyText2Char">
    <w:name w:val="Body Text 2 Char"/>
    <w:basedOn w:val="DefaultParagraphFont"/>
    <w:link w:val="BodyText2"/>
    <w:rsid w:val="008E7D3A"/>
    <w:rPr>
      <w:rFonts w:ascii="Arial" w:eastAsia="Times New Roman" w:hAnsi="Arial" w:cs="Times New Roman"/>
      <w:sz w:val="20"/>
      <w:szCs w:val="20"/>
      <w:lang w:val="en-AU"/>
    </w:rPr>
  </w:style>
  <w:style w:type="character" w:customStyle="1" w:styleId="Heading4Char">
    <w:name w:val="Heading 4 Char"/>
    <w:aliases w:val="Heading 4 Char1 Char1,Heading 4 Char Char Char1,Heading 4 Char2 Char Char Char2,Heading 4 Char1 Char Char Char Char2,Heading 4 Char Char Char Char Char Char2,Map Title Char Char Char Char Char2,Map Title1 Char Char Char Char Char2"/>
    <w:basedOn w:val="DefaultParagraphFont"/>
    <w:link w:val="Heading4"/>
    <w:rsid w:val="008E7D3A"/>
    <w:rPr>
      <w:rFonts w:ascii="Arial" w:hAnsi="Arial"/>
      <w:b/>
      <w:bCs/>
      <w:sz w:val="20"/>
      <w:szCs w:val="24"/>
      <w:lang w:val="tr-TR" w:eastAsia="tr-TR"/>
    </w:rPr>
  </w:style>
  <w:style w:type="character" w:customStyle="1" w:styleId="Heading5Char">
    <w:name w:val="Heading 5 Char"/>
    <w:aliases w:val="h5 Char,l5 Char,hm Char,Table label Char,mh2 Char,Module heading 2 Char,Head 5 Char,list 5 Char,5 Char,H5 Char,Appendix A to X Char,Heading 5   Appendix A to X Char,H5-Heading 5 Char,heading5 Char,Heading5 Char,H5-Heading 5&#10; Char,sb Char"/>
    <w:basedOn w:val="DefaultParagraphFont"/>
    <w:link w:val="Heading5"/>
    <w:rsid w:val="008E7D3A"/>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8E7D3A"/>
    <w:rPr>
      <w:rFonts w:ascii="Arial" w:eastAsia="Times New Roman" w:hAnsi="Arial" w:cs="Times New Roman"/>
      <w:b/>
      <w:bCs/>
    </w:rPr>
  </w:style>
  <w:style w:type="character" w:customStyle="1" w:styleId="Heading7Char">
    <w:name w:val="Heading 7 Char"/>
    <w:basedOn w:val="DefaultParagraphFont"/>
    <w:link w:val="Heading7"/>
    <w:rsid w:val="008E7D3A"/>
    <w:rPr>
      <w:rFonts w:ascii="Arial" w:eastAsia="Times New Roman" w:hAnsi="Arial" w:cs="Times New Roman"/>
      <w:sz w:val="20"/>
      <w:szCs w:val="24"/>
    </w:rPr>
  </w:style>
  <w:style w:type="character" w:customStyle="1" w:styleId="Heading8Char">
    <w:name w:val="Heading 8 Char"/>
    <w:basedOn w:val="DefaultParagraphFont"/>
    <w:link w:val="Heading8"/>
    <w:rsid w:val="008E7D3A"/>
    <w:rPr>
      <w:rFonts w:ascii="Arial" w:eastAsia="Times New Roman" w:hAnsi="Arial" w:cs="Times New Roman"/>
      <w:i/>
      <w:iCs/>
      <w:sz w:val="20"/>
      <w:szCs w:val="24"/>
    </w:rPr>
  </w:style>
  <w:style w:type="character" w:customStyle="1" w:styleId="Heading9Char">
    <w:name w:val="Heading 9 Char"/>
    <w:basedOn w:val="DefaultParagraphFont"/>
    <w:link w:val="Heading9"/>
    <w:rsid w:val="008E7D3A"/>
    <w:rPr>
      <w:rFonts w:ascii="Arial" w:eastAsia="Times New Roman" w:hAnsi="Arial" w:cs="Arial"/>
    </w:rPr>
  </w:style>
  <w:style w:type="character" w:customStyle="1" w:styleId="Heading2Char1">
    <w:name w:val="Heading 2 Char1"/>
    <w:aliases w:val="RIM Heading 2 Char1,Heading 2 Char Char Char2,Heading 2 Char1 Char Char Char3,Heading 2 Char Char Char Char Char3,Heading 2 Char1 Char1 Char Char Char Char3,Heading 2 Char Char Char1 Char Char Char Char3,h2 Char Char Char Char Char Char1"/>
    <w:basedOn w:val="BodyTextChar"/>
    <w:rsid w:val="008E7D3A"/>
    <w:rPr>
      <w:rFonts w:ascii="Arial" w:eastAsia="SimSun" w:hAnsi="Arial" w:cs="Times New Roman"/>
      <w:b/>
      <w:bCs/>
      <w:sz w:val="24"/>
      <w:szCs w:val="24"/>
      <w:lang w:val="tr-TR" w:eastAsia="zh-CN"/>
    </w:rPr>
  </w:style>
  <w:style w:type="character" w:customStyle="1" w:styleId="BodyTextChar1">
    <w:name w:val="Body Text Char1"/>
    <w:basedOn w:val="DefaultParagraphFont"/>
    <w:uiPriority w:val="99"/>
    <w:semiHidden/>
    <w:rsid w:val="008E7D3A"/>
    <w:rPr>
      <w:rFonts w:ascii="Arial" w:eastAsia="SimSun" w:hAnsi="Arial" w:cs="Times New Roman"/>
      <w:sz w:val="20"/>
      <w:szCs w:val="24"/>
      <w:lang w:eastAsia="zh-CN"/>
    </w:rPr>
  </w:style>
  <w:style w:type="character" w:customStyle="1" w:styleId="Heading3Char1">
    <w:name w:val="Heading 3 Char1"/>
    <w:aliases w:val="RIM Heading 3 Char,Heading 3 Char1 Char Char Char2,Heading 3 Char Char1 Char Char Char2,h3 Char Char1 Char Char Char2,h31 Char Char1 Char Char Char2,h32 Char Char1 Char Char Char2,h33 Char Char1 Char Char Char2"/>
    <w:basedOn w:val="DefaultParagraphFont"/>
    <w:rsid w:val="008E7D3A"/>
    <w:rPr>
      <w:rFonts w:ascii="Arial" w:eastAsia="SimSun" w:hAnsi="Arial" w:cs="Arial"/>
      <w:b/>
      <w:bCs/>
      <w:sz w:val="26"/>
      <w:szCs w:val="26"/>
      <w:lang w:eastAsia="zh-CN"/>
    </w:rPr>
  </w:style>
  <w:style w:type="character" w:styleId="PageNumber">
    <w:name w:val="page number"/>
    <w:basedOn w:val="DefaultParagraphFont"/>
    <w:rsid w:val="008E7D3A"/>
  </w:style>
  <w:style w:type="paragraph" w:styleId="Header">
    <w:name w:val="header"/>
    <w:basedOn w:val="Normal"/>
    <w:link w:val="HeaderChar"/>
    <w:rsid w:val="008E7D3A"/>
    <w:pPr>
      <w:tabs>
        <w:tab w:val="center" w:pos="4320"/>
        <w:tab w:val="right" w:pos="8640"/>
      </w:tabs>
      <w:overflowPunct/>
      <w:autoSpaceDE/>
      <w:autoSpaceDN/>
      <w:adjustRightInd/>
      <w:spacing w:before="0" w:after="120" w:line="300" w:lineRule="auto"/>
      <w:ind w:left="0" w:firstLine="0"/>
    </w:pPr>
    <w:rPr>
      <w:rFonts w:eastAsia="SimSun"/>
      <w:szCs w:val="24"/>
      <w:lang w:val="en-US" w:eastAsia="zh-CN"/>
    </w:rPr>
  </w:style>
  <w:style w:type="character" w:customStyle="1" w:styleId="HeaderChar">
    <w:name w:val="Header Char"/>
    <w:basedOn w:val="DefaultParagraphFont"/>
    <w:link w:val="Header"/>
    <w:rsid w:val="008E7D3A"/>
    <w:rPr>
      <w:rFonts w:ascii="Arial" w:eastAsia="SimSun" w:hAnsi="Arial" w:cs="Times New Roman"/>
      <w:sz w:val="20"/>
      <w:szCs w:val="24"/>
      <w:lang w:eastAsia="zh-CN"/>
    </w:rPr>
  </w:style>
  <w:style w:type="paragraph" w:styleId="Footer">
    <w:name w:val="footer"/>
    <w:basedOn w:val="Normal"/>
    <w:link w:val="FooterChar"/>
    <w:uiPriority w:val="99"/>
    <w:rsid w:val="008E7D3A"/>
    <w:pPr>
      <w:tabs>
        <w:tab w:val="center" w:pos="4320"/>
        <w:tab w:val="right" w:pos="8640"/>
      </w:tabs>
      <w:overflowPunct/>
      <w:autoSpaceDE/>
      <w:autoSpaceDN/>
      <w:adjustRightInd/>
      <w:spacing w:before="0" w:after="120" w:line="300" w:lineRule="auto"/>
      <w:ind w:left="0" w:firstLine="0"/>
    </w:pPr>
    <w:rPr>
      <w:rFonts w:eastAsia="SimSun"/>
      <w:szCs w:val="24"/>
      <w:lang w:val="en-US" w:eastAsia="zh-CN"/>
    </w:rPr>
  </w:style>
  <w:style w:type="character" w:customStyle="1" w:styleId="FooterChar">
    <w:name w:val="Footer Char"/>
    <w:basedOn w:val="DefaultParagraphFont"/>
    <w:link w:val="Footer"/>
    <w:uiPriority w:val="99"/>
    <w:rsid w:val="008E7D3A"/>
    <w:rPr>
      <w:rFonts w:ascii="Arial" w:eastAsia="SimSun" w:hAnsi="Arial" w:cs="Times New Roman"/>
      <w:sz w:val="20"/>
      <w:szCs w:val="24"/>
      <w:lang w:eastAsia="zh-CN"/>
    </w:rPr>
  </w:style>
  <w:style w:type="paragraph" w:customStyle="1" w:styleId="columnbullet">
    <w:name w:val="column bullet"/>
    <w:basedOn w:val="Normal"/>
    <w:rsid w:val="008E7D3A"/>
    <w:pPr>
      <w:tabs>
        <w:tab w:val="num" w:pos="720"/>
      </w:tabs>
      <w:overflowPunct/>
      <w:autoSpaceDE/>
      <w:autoSpaceDN/>
      <w:adjustRightInd/>
      <w:spacing w:before="0" w:after="120" w:line="300" w:lineRule="auto"/>
      <w:ind w:left="720" w:hanging="360"/>
    </w:pPr>
    <w:rPr>
      <w:rFonts w:eastAsia="SimSun"/>
      <w:lang w:val="en-US" w:eastAsia="zh-CN"/>
    </w:rPr>
  </w:style>
  <w:style w:type="paragraph" w:customStyle="1" w:styleId="Chapter">
    <w:name w:val="Chapter"/>
    <w:rsid w:val="008E7D3A"/>
    <w:pPr>
      <w:pageBreakBefore/>
      <w:pBdr>
        <w:bottom w:val="single" w:sz="4" w:space="1" w:color="auto"/>
      </w:pBdr>
      <w:tabs>
        <w:tab w:val="num" w:pos="1440"/>
      </w:tabs>
      <w:spacing w:before="240" w:after="240" w:line="240" w:lineRule="auto"/>
    </w:pPr>
    <w:rPr>
      <w:rFonts w:ascii="Arial" w:eastAsia="Times New Roman" w:hAnsi="Arial" w:cs="Arial"/>
      <w:b/>
      <w:bCs/>
      <w:sz w:val="28"/>
      <w:szCs w:val="26"/>
    </w:rPr>
  </w:style>
  <w:style w:type="paragraph" w:customStyle="1" w:styleId="Subject">
    <w:name w:val="Subject"/>
    <w:rsid w:val="008E7D3A"/>
    <w:pPr>
      <w:keepNext/>
      <w:keepLines/>
      <w:tabs>
        <w:tab w:val="num" w:pos="1080"/>
      </w:tabs>
      <w:spacing w:before="360" w:after="240" w:line="240" w:lineRule="auto"/>
    </w:pPr>
    <w:rPr>
      <w:rFonts w:ascii="Arial" w:eastAsia="Times New Roman" w:hAnsi="Arial" w:cs="Arial"/>
      <w:b/>
      <w:bCs/>
      <w:szCs w:val="26"/>
    </w:rPr>
  </w:style>
  <w:style w:type="paragraph" w:customStyle="1" w:styleId="Question">
    <w:name w:val="Question"/>
    <w:basedOn w:val="Heading3"/>
    <w:link w:val="QuestionChar"/>
    <w:rsid w:val="008E7D3A"/>
    <w:pPr>
      <w:keepNext w:val="0"/>
      <w:keepLines w:val="0"/>
      <w:tabs>
        <w:tab w:val="num" w:pos="720"/>
      </w:tabs>
      <w:overflowPunct/>
      <w:autoSpaceDE/>
      <w:autoSpaceDN/>
      <w:adjustRightInd/>
      <w:spacing w:before="0" w:after="60" w:line="300" w:lineRule="auto"/>
      <w:ind w:left="720" w:hanging="432"/>
    </w:pPr>
    <w:rPr>
      <w:rFonts w:ascii="Arial" w:eastAsia="Times New Roman" w:hAnsi="Arial" w:cs="Arial"/>
      <w:b w:val="0"/>
      <w:color w:val="auto"/>
      <w:szCs w:val="26"/>
      <w:lang w:val="en-US" w:eastAsia="zh-CN"/>
    </w:rPr>
  </w:style>
  <w:style w:type="character" w:customStyle="1" w:styleId="QuestionChar">
    <w:name w:val="Question Char"/>
    <w:basedOn w:val="Heading3Char1"/>
    <w:link w:val="Question"/>
    <w:rsid w:val="008E7D3A"/>
    <w:rPr>
      <w:rFonts w:ascii="Arial" w:eastAsia="Times New Roman" w:hAnsi="Arial" w:cs="Arial"/>
      <w:b w:val="0"/>
      <w:bCs/>
      <w:sz w:val="20"/>
      <w:szCs w:val="26"/>
      <w:lang w:eastAsia="zh-CN"/>
    </w:rPr>
  </w:style>
  <w:style w:type="paragraph" w:customStyle="1" w:styleId="RFIBullet">
    <w:name w:val="RFI_Bullet"/>
    <w:rsid w:val="008E7D3A"/>
    <w:pPr>
      <w:keepLines/>
      <w:tabs>
        <w:tab w:val="num" w:pos="864"/>
      </w:tabs>
      <w:spacing w:after="120" w:line="240" w:lineRule="auto"/>
      <w:ind w:left="864" w:hanging="144"/>
    </w:pPr>
    <w:rPr>
      <w:rFonts w:ascii="Arial" w:eastAsia="Times New Roman" w:hAnsi="Arial" w:cs="Times New Roman"/>
      <w:bCs/>
      <w:i/>
      <w:sz w:val="20"/>
      <w:szCs w:val="28"/>
    </w:rPr>
  </w:style>
  <w:style w:type="paragraph" w:styleId="TOC1">
    <w:name w:val="toc 1"/>
    <w:basedOn w:val="Normal"/>
    <w:next w:val="Normal"/>
    <w:autoRedefine/>
    <w:uiPriority w:val="39"/>
    <w:rsid w:val="008E7D3A"/>
    <w:pPr>
      <w:overflowPunct/>
      <w:autoSpaceDE/>
      <w:autoSpaceDN/>
      <w:adjustRightInd/>
      <w:spacing w:after="120" w:line="300" w:lineRule="auto"/>
      <w:ind w:left="0" w:firstLine="0"/>
      <w:jc w:val="left"/>
    </w:pPr>
    <w:rPr>
      <w:rFonts w:ascii="Times New Roman" w:eastAsia="SimSun" w:hAnsi="Times New Roman"/>
      <w:b/>
      <w:bCs/>
      <w:caps/>
      <w:lang w:val="en-US" w:eastAsia="zh-CN"/>
    </w:rPr>
  </w:style>
  <w:style w:type="paragraph" w:styleId="TOC2">
    <w:name w:val="toc 2"/>
    <w:basedOn w:val="Normal"/>
    <w:next w:val="Normal"/>
    <w:autoRedefine/>
    <w:uiPriority w:val="39"/>
    <w:rsid w:val="008E7D3A"/>
    <w:pPr>
      <w:overflowPunct/>
      <w:autoSpaceDE/>
      <w:autoSpaceDN/>
      <w:adjustRightInd/>
      <w:spacing w:before="0" w:line="300" w:lineRule="auto"/>
      <w:ind w:left="200" w:firstLine="0"/>
      <w:jc w:val="left"/>
    </w:pPr>
    <w:rPr>
      <w:rFonts w:ascii="Times New Roman" w:eastAsia="SimSun" w:hAnsi="Times New Roman"/>
      <w:smallCaps/>
      <w:lang w:val="en-US" w:eastAsia="zh-CN"/>
    </w:rPr>
  </w:style>
  <w:style w:type="paragraph" w:customStyle="1" w:styleId="Answer">
    <w:name w:val="Answer"/>
    <w:basedOn w:val="Question"/>
    <w:link w:val="AnswerChar1"/>
    <w:rsid w:val="008E7D3A"/>
    <w:pPr>
      <w:tabs>
        <w:tab w:val="clear" w:pos="720"/>
      </w:tabs>
      <w:ind w:firstLine="0"/>
    </w:pPr>
    <w:rPr>
      <w:rFonts w:ascii="Times" w:hAnsi="Times" w:cs="Helvetica"/>
      <w:b/>
      <w:i/>
      <w:sz w:val="24"/>
      <w:szCs w:val="20"/>
    </w:rPr>
  </w:style>
  <w:style w:type="character" w:customStyle="1" w:styleId="AnswerChar1">
    <w:name w:val="Answer Char1"/>
    <w:basedOn w:val="QuestionChar"/>
    <w:link w:val="Answer"/>
    <w:rsid w:val="008E7D3A"/>
    <w:rPr>
      <w:rFonts w:ascii="Times" w:eastAsia="Times New Roman" w:hAnsi="Times" w:cs="Helvetica"/>
      <w:b/>
      <w:bCs/>
      <w:i/>
      <w:sz w:val="24"/>
      <w:szCs w:val="20"/>
      <w:lang w:eastAsia="zh-CN"/>
    </w:rPr>
  </w:style>
  <w:style w:type="character" w:customStyle="1" w:styleId="AnswerChar">
    <w:name w:val="Answer Char"/>
    <w:basedOn w:val="QuestionChar"/>
    <w:rsid w:val="008E7D3A"/>
    <w:rPr>
      <w:rFonts w:ascii="Arial" w:eastAsia="SimSun" w:hAnsi="Arial" w:cs="Arial"/>
      <w:b w:val="0"/>
      <w:bCs/>
      <w:color w:val="0000FF"/>
      <w:sz w:val="20"/>
      <w:szCs w:val="26"/>
      <w:lang w:val="en-US" w:eastAsia="en-US" w:bidi="ar-SA"/>
    </w:rPr>
  </w:style>
  <w:style w:type="paragraph" w:styleId="NormalWeb">
    <w:name w:val="Normal (Web)"/>
    <w:basedOn w:val="Normal"/>
    <w:uiPriority w:val="99"/>
    <w:rsid w:val="008E7D3A"/>
    <w:pPr>
      <w:overflowPunct/>
      <w:autoSpaceDE/>
      <w:autoSpaceDN/>
      <w:adjustRightInd/>
      <w:spacing w:before="100" w:beforeAutospacing="1" w:after="100" w:afterAutospacing="1" w:line="300" w:lineRule="auto"/>
      <w:ind w:left="0" w:firstLine="0"/>
    </w:pPr>
    <w:rPr>
      <w:rFonts w:ascii="Times New Roman" w:hAnsi="Times New Roman"/>
      <w:sz w:val="24"/>
      <w:szCs w:val="24"/>
      <w:lang w:val="en-US"/>
    </w:rPr>
  </w:style>
  <w:style w:type="character" w:styleId="FollowedHyperlink">
    <w:name w:val="FollowedHyperlink"/>
    <w:basedOn w:val="DefaultParagraphFont"/>
    <w:uiPriority w:val="99"/>
    <w:rsid w:val="008E7D3A"/>
    <w:rPr>
      <w:color w:val="800080"/>
      <w:u w:val="single"/>
    </w:rPr>
  </w:style>
  <w:style w:type="paragraph" w:customStyle="1" w:styleId="Appendix">
    <w:name w:val="Appendix"/>
    <w:basedOn w:val="Normal"/>
    <w:rsid w:val="008E7D3A"/>
    <w:pPr>
      <w:pageBreakBefore/>
      <w:tabs>
        <w:tab w:val="num" w:pos="0"/>
        <w:tab w:val="left" w:pos="1627"/>
        <w:tab w:val="left" w:pos="1800"/>
      </w:tabs>
      <w:overflowPunct/>
      <w:autoSpaceDE/>
      <w:autoSpaceDN/>
      <w:adjustRightInd/>
      <w:spacing w:before="0" w:after="120" w:line="300" w:lineRule="auto"/>
      <w:ind w:left="0" w:firstLine="0"/>
      <w:jc w:val="left"/>
    </w:pPr>
    <w:rPr>
      <w:rFonts w:eastAsia="SimSun"/>
      <w:b/>
      <w:sz w:val="28"/>
      <w:szCs w:val="24"/>
      <w:lang w:val="en-US" w:eastAsia="zh-CN"/>
    </w:rPr>
  </w:style>
  <w:style w:type="paragraph" w:styleId="TOC3">
    <w:name w:val="toc 3"/>
    <w:basedOn w:val="Normal"/>
    <w:next w:val="Normal"/>
    <w:autoRedefine/>
    <w:uiPriority w:val="39"/>
    <w:rsid w:val="008E7D3A"/>
    <w:pPr>
      <w:overflowPunct/>
      <w:autoSpaceDE/>
      <w:autoSpaceDN/>
      <w:adjustRightInd/>
      <w:spacing w:before="0" w:line="300" w:lineRule="auto"/>
      <w:ind w:left="400" w:firstLine="0"/>
      <w:jc w:val="left"/>
    </w:pPr>
    <w:rPr>
      <w:rFonts w:ascii="Times New Roman" w:eastAsia="SimSun" w:hAnsi="Times New Roman"/>
      <w:i/>
      <w:iCs/>
      <w:lang w:val="en-US" w:eastAsia="zh-CN"/>
    </w:rPr>
  </w:style>
  <w:style w:type="paragraph" w:styleId="TOC4">
    <w:name w:val="toc 4"/>
    <w:basedOn w:val="Normal"/>
    <w:next w:val="Normal"/>
    <w:autoRedefine/>
    <w:uiPriority w:val="39"/>
    <w:rsid w:val="008E7D3A"/>
    <w:pPr>
      <w:overflowPunct/>
      <w:autoSpaceDE/>
      <w:autoSpaceDN/>
      <w:adjustRightInd/>
      <w:spacing w:before="0" w:line="300" w:lineRule="auto"/>
      <w:ind w:left="600" w:firstLine="0"/>
      <w:jc w:val="left"/>
    </w:pPr>
    <w:rPr>
      <w:rFonts w:ascii="Times New Roman" w:eastAsia="SimSun" w:hAnsi="Times New Roman"/>
      <w:sz w:val="18"/>
      <w:szCs w:val="18"/>
      <w:lang w:val="en-US" w:eastAsia="zh-CN"/>
    </w:rPr>
  </w:style>
  <w:style w:type="paragraph" w:styleId="TOC5">
    <w:name w:val="toc 5"/>
    <w:basedOn w:val="Normal"/>
    <w:next w:val="Normal"/>
    <w:autoRedefine/>
    <w:uiPriority w:val="39"/>
    <w:rsid w:val="008E7D3A"/>
    <w:pPr>
      <w:overflowPunct/>
      <w:autoSpaceDE/>
      <w:autoSpaceDN/>
      <w:adjustRightInd/>
      <w:spacing w:before="0" w:line="300" w:lineRule="auto"/>
      <w:ind w:left="800" w:firstLine="0"/>
      <w:jc w:val="left"/>
    </w:pPr>
    <w:rPr>
      <w:rFonts w:ascii="Times New Roman" w:eastAsia="SimSun" w:hAnsi="Times New Roman"/>
      <w:sz w:val="18"/>
      <w:szCs w:val="18"/>
      <w:lang w:val="en-US" w:eastAsia="zh-CN"/>
    </w:rPr>
  </w:style>
  <w:style w:type="paragraph" w:styleId="TOC6">
    <w:name w:val="toc 6"/>
    <w:basedOn w:val="Normal"/>
    <w:next w:val="Normal"/>
    <w:autoRedefine/>
    <w:uiPriority w:val="39"/>
    <w:rsid w:val="008E7D3A"/>
    <w:pPr>
      <w:overflowPunct/>
      <w:autoSpaceDE/>
      <w:autoSpaceDN/>
      <w:adjustRightInd/>
      <w:spacing w:before="0" w:line="300" w:lineRule="auto"/>
      <w:ind w:left="1000" w:firstLine="0"/>
      <w:jc w:val="left"/>
    </w:pPr>
    <w:rPr>
      <w:rFonts w:ascii="Times New Roman" w:eastAsia="SimSun" w:hAnsi="Times New Roman"/>
      <w:sz w:val="18"/>
      <w:szCs w:val="18"/>
      <w:lang w:val="en-US" w:eastAsia="zh-CN"/>
    </w:rPr>
  </w:style>
  <w:style w:type="paragraph" w:styleId="TOC7">
    <w:name w:val="toc 7"/>
    <w:basedOn w:val="Normal"/>
    <w:next w:val="Normal"/>
    <w:autoRedefine/>
    <w:uiPriority w:val="39"/>
    <w:rsid w:val="008E7D3A"/>
    <w:pPr>
      <w:overflowPunct/>
      <w:autoSpaceDE/>
      <w:autoSpaceDN/>
      <w:adjustRightInd/>
      <w:spacing w:before="0" w:line="300" w:lineRule="auto"/>
      <w:ind w:left="1200" w:firstLine="0"/>
      <w:jc w:val="left"/>
    </w:pPr>
    <w:rPr>
      <w:rFonts w:ascii="Times New Roman" w:eastAsia="SimSun" w:hAnsi="Times New Roman"/>
      <w:sz w:val="18"/>
      <w:szCs w:val="18"/>
      <w:lang w:val="en-US" w:eastAsia="zh-CN"/>
    </w:rPr>
  </w:style>
  <w:style w:type="paragraph" w:styleId="TOC8">
    <w:name w:val="toc 8"/>
    <w:basedOn w:val="Normal"/>
    <w:next w:val="Normal"/>
    <w:autoRedefine/>
    <w:uiPriority w:val="39"/>
    <w:rsid w:val="008E7D3A"/>
    <w:pPr>
      <w:overflowPunct/>
      <w:autoSpaceDE/>
      <w:autoSpaceDN/>
      <w:adjustRightInd/>
      <w:spacing w:before="0" w:line="300" w:lineRule="auto"/>
      <w:ind w:left="1400" w:firstLine="0"/>
      <w:jc w:val="left"/>
    </w:pPr>
    <w:rPr>
      <w:rFonts w:ascii="Times New Roman" w:eastAsia="SimSun" w:hAnsi="Times New Roman"/>
      <w:sz w:val="18"/>
      <w:szCs w:val="18"/>
      <w:lang w:val="en-US" w:eastAsia="zh-CN"/>
    </w:rPr>
  </w:style>
  <w:style w:type="paragraph" w:styleId="TOC9">
    <w:name w:val="toc 9"/>
    <w:basedOn w:val="Normal"/>
    <w:next w:val="Normal"/>
    <w:autoRedefine/>
    <w:uiPriority w:val="39"/>
    <w:rsid w:val="008E7D3A"/>
    <w:pPr>
      <w:overflowPunct/>
      <w:autoSpaceDE/>
      <w:autoSpaceDN/>
      <w:adjustRightInd/>
      <w:spacing w:before="0" w:line="300" w:lineRule="auto"/>
      <w:ind w:left="1600" w:firstLine="0"/>
      <w:jc w:val="left"/>
    </w:pPr>
    <w:rPr>
      <w:rFonts w:ascii="Times New Roman" w:eastAsia="SimSun" w:hAnsi="Times New Roman"/>
      <w:sz w:val="18"/>
      <w:szCs w:val="18"/>
      <w:lang w:val="en-US" w:eastAsia="zh-CN"/>
    </w:rPr>
  </w:style>
  <w:style w:type="character" w:styleId="CommentReference">
    <w:name w:val="annotation reference"/>
    <w:basedOn w:val="DefaultParagraphFont"/>
    <w:semiHidden/>
    <w:rsid w:val="008E7D3A"/>
    <w:rPr>
      <w:sz w:val="16"/>
      <w:szCs w:val="16"/>
    </w:rPr>
  </w:style>
  <w:style w:type="paragraph" w:styleId="CommentText">
    <w:name w:val="annotation text"/>
    <w:aliases w:val="Comment Text Char1,Comment Text Char Char,Comment Text Char Char Char Char"/>
    <w:basedOn w:val="Normal"/>
    <w:link w:val="CommentTextChar"/>
    <w:semiHidden/>
    <w:rsid w:val="008E7D3A"/>
    <w:pPr>
      <w:overflowPunct/>
      <w:autoSpaceDE/>
      <w:autoSpaceDN/>
      <w:adjustRightInd/>
      <w:spacing w:before="0" w:after="120" w:line="300" w:lineRule="auto"/>
      <w:ind w:left="0" w:firstLine="0"/>
    </w:pPr>
    <w:rPr>
      <w:rFonts w:eastAsia="SimSun"/>
      <w:lang w:val="en-US" w:eastAsia="zh-CN"/>
    </w:rPr>
  </w:style>
  <w:style w:type="character" w:customStyle="1" w:styleId="CommentTextChar">
    <w:name w:val="Comment Text Char"/>
    <w:aliases w:val="Comment Text Char1 Char1,Comment Text Char Char Char1,Comment Text Char Char Char Char Char"/>
    <w:basedOn w:val="DefaultParagraphFont"/>
    <w:link w:val="CommentText"/>
    <w:semiHidden/>
    <w:rsid w:val="008E7D3A"/>
    <w:rPr>
      <w:rFonts w:ascii="Arial" w:eastAsia="SimSun" w:hAnsi="Arial" w:cs="Times New Roman"/>
      <w:sz w:val="20"/>
      <w:szCs w:val="20"/>
      <w:lang w:eastAsia="zh-CN"/>
    </w:rPr>
  </w:style>
  <w:style w:type="paragraph" w:styleId="CommentSubject">
    <w:name w:val="annotation subject"/>
    <w:basedOn w:val="CommentText"/>
    <w:next w:val="CommentText"/>
    <w:link w:val="CommentSubjectChar"/>
    <w:semiHidden/>
    <w:rsid w:val="008E7D3A"/>
    <w:rPr>
      <w:b/>
      <w:bCs/>
    </w:rPr>
  </w:style>
  <w:style w:type="character" w:customStyle="1" w:styleId="CommentSubjectChar">
    <w:name w:val="Comment Subject Char"/>
    <w:basedOn w:val="CommentTextChar"/>
    <w:link w:val="CommentSubject"/>
    <w:semiHidden/>
    <w:rsid w:val="008E7D3A"/>
    <w:rPr>
      <w:rFonts w:ascii="Arial" w:eastAsia="SimSun" w:hAnsi="Arial" w:cs="Times New Roman"/>
      <w:b/>
      <w:bCs/>
      <w:sz w:val="20"/>
      <w:szCs w:val="20"/>
      <w:lang w:eastAsia="zh-CN"/>
    </w:rPr>
  </w:style>
  <w:style w:type="paragraph" w:styleId="BalloonText">
    <w:name w:val="Balloon Text"/>
    <w:basedOn w:val="Normal"/>
    <w:link w:val="BalloonTextChar"/>
    <w:semiHidden/>
    <w:rsid w:val="008E7D3A"/>
    <w:pPr>
      <w:overflowPunct/>
      <w:autoSpaceDE/>
      <w:autoSpaceDN/>
      <w:adjustRightInd/>
      <w:spacing w:before="0" w:after="120" w:line="300" w:lineRule="auto"/>
      <w:ind w:left="0" w:firstLine="0"/>
    </w:pPr>
    <w:rPr>
      <w:rFonts w:ascii="Tahoma" w:eastAsia="SimSun" w:hAnsi="Tahoma" w:cs="Tahoma"/>
      <w:sz w:val="16"/>
      <w:szCs w:val="16"/>
      <w:lang w:val="en-US" w:eastAsia="zh-CN"/>
    </w:rPr>
  </w:style>
  <w:style w:type="character" w:customStyle="1" w:styleId="BalloonTextChar">
    <w:name w:val="Balloon Text Char"/>
    <w:basedOn w:val="DefaultParagraphFont"/>
    <w:link w:val="BalloonText"/>
    <w:semiHidden/>
    <w:rsid w:val="008E7D3A"/>
    <w:rPr>
      <w:rFonts w:ascii="Tahoma" w:eastAsia="SimSun" w:hAnsi="Tahoma" w:cs="Tahoma"/>
      <w:sz w:val="16"/>
      <w:szCs w:val="16"/>
      <w:lang w:eastAsia="zh-CN"/>
    </w:rPr>
  </w:style>
  <w:style w:type="paragraph" w:styleId="DocumentMap">
    <w:name w:val="Document Map"/>
    <w:basedOn w:val="Normal"/>
    <w:link w:val="DocumentMapChar"/>
    <w:semiHidden/>
    <w:rsid w:val="008E7D3A"/>
    <w:pPr>
      <w:shd w:val="clear" w:color="auto" w:fill="000080"/>
      <w:overflowPunct/>
      <w:autoSpaceDE/>
      <w:autoSpaceDN/>
      <w:adjustRightInd/>
      <w:spacing w:before="0" w:after="120" w:line="300" w:lineRule="auto"/>
      <w:ind w:left="0" w:firstLine="0"/>
    </w:pPr>
    <w:rPr>
      <w:rFonts w:ascii="Tahoma" w:eastAsia="SimSun" w:hAnsi="Tahoma" w:cs="Tahoma"/>
      <w:lang w:val="en-US" w:eastAsia="zh-CN"/>
    </w:rPr>
  </w:style>
  <w:style w:type="character" w:customStyle="1" w:styleId="DocumentMapChar">
    <w:name w:val="Document Map Char"/>
    <w:basedOn w:val="DefaultParagraphFont"/>
    <w:link w:val="DocumentMap"/>
    <w:semiHidden/>
    <w:rsid w:val="008E7D3A"/>
    <w:rPr>
      <w:rFonts w:ascii="Tahoma" w:eastAsia="SimSun" w:hAnsi="Tahoma" w:cs="Tahoma"/>
      <w:sz w:val="20"/>
      <w:szCs w:val="20"/>
      <w:shd w:val="clear" w:color="auto" w:fill="000080"/>
      <w:lang w:eastAsia="zh-CN"/>
    </w:rPr>
  </w:style>
  <w:style w:type="paragraph" w:styleId="Title">
    <w:name w:val="Title"/>
    <w:link w:val="TitleChar"/>
    <w:qFormat/>
    <w:rsid w:val="008E7D3A"/>
    <w:pPr>
      <w:keepLines/>
      <w:spacing w:after="120" w:line="240" w:lineRule="auto"/>
      <w:ind w:left="2520" w:right="720"/>
    </w:pPr>
    <w:rPr>
      <w:rFonts w:ascii="Book Antiqua" w:eastAsia="Times New Roman" w:hAnsi="Book Antiqua" w:cs="Times New Roman"/>
      <w:sz w:val="48"/>
      <w:szCs w:val="48"/>
    </w:rPr>
  </w:style>
  <w:style w:type="character" w:customStyle="1" w:styleId="TitleChar">
    <w:name w:val="Title Char"/>
    <w:basedOn w:val="DefaultParagraphFont"/>
    <w:link w:val="Title"/>
    <w:rsid w:val="008E7D3A"/>
    <w:rPr>
      <w:rFonts w:ascii="Book Antiqua" w:eastAsia="Times New Roman" w:hAnsi="Book Antiqua" w:cs="Times New Roman"/>
      <w:sz w:val="48"/>
      <w:szCs w:val="48"/>
    </w:rPr>
  </w:style>
  <w:style w:type="paragraph" w:customStyle="1" w:styleId="TitleBar">
    <w:name w:val="Title Bar"/>
    <w:basedOn w:val="Normal"/>
    <w:rsid w:val="008E7D3A"/>
    <w:pPr>
      <w:keepNext/>
      <w:pageBreakBefore/>
      <w:shd w:val="solid" w:color="auto" w:fill="auto"/>
      <w:overflowPunct/>
      <w:autoSpaceDE/>
      <w:autoSpaceDN/>
      <w:adjustRightInd/>
      <w:spacing w:before="1680" w:after="120" w:line="240" w:lineRule="auto"/>
      <w:ind w:left="2520" w:right="720" w:firstLine="0"/>
      <w:jc w:val="left"/>
    </w:pPr>
    <w:rPr>
      <w:rFonts w:ascii="Times New Roman" w:hAnsi="Times New Roman"/>
      <w:sz w:val="36"/>
      <w:szCs w:val="36"/>
      <w:lang w:val="tr-TR" w:eastAsia="tr-TR"/>
    </w:rPr>
  </w:style>
  <w:style w:type="character" w:customStyle="1" w:styleId="HighlightedVariable">
    <w:name w:val="Highlighted Variable"/>
    <w:basedOn w:val="DefaultParagraphFont"/>
    <w:rsid w:val="008E7D3A"/>
    <w:rPr>
      <w:color w:val="0000FF"/>
    </w:rPr>
  </w:style>
  <w:style w:type="paragraph" w:customStyle="1" w:styleId="RouteTitle">
    <w:name w:val="Route Title"/>
    <w:basedOn w:val="Normal"/>
    <w:rsid w:val="008E7D3A"/>
    <w:pPr>
      <w:keepLines/>
      <w:overflowPunct/>
      <w:autoSpaceDE/>
      <w:autoSpaceDN/>
      <w:adjustRightInd/>
      <w:spacing w:before="0" w:after="120" w:line="240" w:lineRule="auto"/>
      <w:ind w:left="2520" w:right="720" w:firstLine="0"/>
      <w:jc w:val="left"/>
    </w:pPr>
    <w:rPr>
      <w:rFonts w:ascii="Times New Roman" w:hAnsi="Times New Roman"/>
      <w:sz w:val="36"/>
      <w:szCs w:val="36"/>
      <w:lang w:val="tr-TR" w:eastAsia="tr-TR"/>
    </w:rPr>
  </w:style>
  <w:style w:type="paragraph" w:customStyle="1" w:styleId="Title-Major">
    <w:name w:val="Title-Major"/>
    <w:basedOn w:val="Title"/>
    <w:rsid w:val="008E7D3A"/>
    <w:rPr>
      <w:smallCaps/>
    </w:rPr>
  </w:style>
  <w:style w:type="paragraph" w:customStyle="1" w:styleId="SAS">
    <w:name w:val="~SAS"/>
    <w:rsid w:val="008E7D3A"/>
    <w:pPr>
      <w:spacing w:after="0" w:line="300" w:lineRule="auto"/>
      <w:ind w:left="2160"/>
    </w:pPr>
    <w:rPr>
      <w:rFonts w:ascii="Times New Roman" w:eastAsia="Times New Roman" w:hAnsi="Times New Roman" w:cs="Times New Roman"/>
      <w:szCs w:val="20"/>
    </w:rPr>
  </w:style>
  <w:style w:type="paragraph" w:customStyle="1" w:styleId="Heading10">
    <w:name w:val="Heading1"/>
    <w:basedOn w:val="Heading1"/>
    <w:rsid w:val="008E7D3A"/>
    <w:pPr>
      <w:keepLines/>
      <w:widowControl/>
      <w:pBdr>
        <w:bottom w:val="single" w:sz="8" w:space="1" w:color="auto"/>
      </w:pBdr>
      <w:tabs>
        <w:tab w:val="clear" w:pos="709"/>
        <w:tab w:val="num" w:pos="432"/>
        <w:tab w:val="left" w:pos="2520"/>
      </w:tabs>
      <w:overflowPunct/>
      <w:autoSpaceDE/>
      <w:autoSpaceDN/>
      <w:adjustRightInd/>
      <w:spacing w:before="0" w:after="360" w:line="240" w:lineRule="auto"/>
      <w:ind w:left="432" w:hanging="432"/>
    </w:pPr>
    <w:rPr>
      <w:rFonts w:eastAsia="SimSun"/>
      <w:bCs/>
      <w:caps w:val="0"/>
      <w:kern w:val="0"/>
      <w:sz w:val="28"/>
      <w:lang w:val="en-US" w:eastAsia="zh-CN"/>
    </w:rPr>
  </w:style>
  <w:style w:type="paragraph" w:customStyle="1" w:styleId="Heading20">
    <w:name w:val="Heading2"/>
    <w:basedOn w:val="Heading2"/>
    <w:rsid w:val="008E7D3A"/>
    <w:pPr>
      <w:keepLines/>
      <w:widowControl/>
      <w:numPr>
        <w:ilvl w:val="1"/>
      </w:numPr>
      <w:tabs>
        <w:tab w:val="num" w:pos="567"/>
      </w:tabs>
      <w:overflowPunct/>
      <w:autoSpaceDE/>
      <w:autoSpaceDN/>
      <w:adjustRightInd/>
      <w:spacing w:before="120" w:after="240" w:line="240" w:lineRule="auto"/>
      <w:ind w:left="578" w:hanging="578"/>
      <w:jc w:val="left"/>
    </w:pPr>
    <w:rPr>
      <w:rFonts w:eastAsia="SimSun"/>
      <w:bCs/>
      <w:caps w:val="0"/>
      <w:sz w:val="24"/>
      <w:szCs w:val="24"/>
      <w:lang w:val="en-US" w:eastAsia="zh-CN"/>
    </w:rPr>
  </w:style>
  <w:style w:type="paragraph" w:customStyle="1" w:styleId="Normal1">
    <w:name w:val="Normal1"/>
    <w:basedOn w:val="Normal"/>
    <w:rsid w:val="008E7D3A"/>
    <w:pPr>
      <w:overflowPunct/>
      <w:spacing w:before="0" w:after="120" w:line="300" w:lineRule="auto"/>
      <w:ind w:left="0" w:firstLine="0"/>
    </w:pPr>
    <w:rPr>
      <w:rFonts w:eastAsia="SimSun" w:cs="Arial"/>
      <w:lang w:val="en-US" w:eastAsia="zh-CN"/>
    </w:rPr>
  </w:style>
  <w:style w:type="character" w:styleId="Strong">
    <w:name w:val="Strong"/>
    <w:basedOn w:val="DefaultParagraphFont"/>
    <w:uiPriority w:val="22"/>
    <w:qFormat/>
    <w:rsid w:val="008E7D3A"/>
    <w:rPr>
      <w:b/>
      <w:bCs/>
    </w:rPr>
  </w:style>
  <w:style w:type="paragraph" w:styleId="FootnoteText">
    <w:name w:val="footnote text"/>
    <w:basedOn w:val="Normal"/>
    <w:link w:val="FootnoteTextChar"/>
    <w:semiHidden/>
    <w:rsid w:val="008E7D3A"/>
    <w:pPr>
      <w:overflowPunct/>
      <w:autoSpaceDE/>
      <w:autoSpaceDN/>
      <w:adjustRightInd/>
      <w:spacing w:before="0" w:after="120" w:line="300" w:lineRule="auto"/>
      <w:ind w:left="0" w:firstLine="0"/>
    </w:pPr>
    <w:rPr>
      <w:rFonts w:eastAsia="SimSun"/>
      <w:lang w:val="en-US" w:eastAsia="zh-CN"/>
    </w:rPr>
  </w:style>
  <w:style w:type="character" w:customStyle="1" w:styleId="FootnoteTextChar">
    <w:name w:val="Footnote Text Char"/>
    <w:basedOn w:val="DefaultParagraphFont"/>
    <w:link w:val="FootnoteText"/>
    <w:semiHidden/>
    <w:rsid w:val="008E7D3A"/>
    <w:rPr>
      <w:rFonts w:ascii="Arial" w:eastAsia="SimSun" w:hAnsi="Arial" w:cs="Times New Roman"/>
      <w:sz w:val="20"/>
      <w:szCs w:val="20"/>
      <w:lang w:eastAsia="zh-CN"/>
    </w:rPr>
  </w:style>
  <w:style w:type="character" w:styleId="FootnoteReference">
    <w:name w:val="footnote reference"/>
    <w:basedOn w:val="DefaultParagraphFont"/>
    <w:semiHidden/>
    <w:rsid w:val="008E7D3A"/>
    <w:rPr>
      <w:vertAlign w:val="superscript"/>
    </w:rPr>
  </w:style>
  <w:style w:type="paragraph" w:styleId="Index7">
    <w:name w:val="index 7"/>
    <w:basedOn w:val="Normal"/>
    <w:next w:val="Normal"/>
    <w:autoRedefine/>
    <w:semiHidden/>
    <w:rsid w:val="008E7D3A"/>
    <w:pPr>
      <w:overflowPunct/>
      <w:autoSpaceDE/>
      <w:autoSpaceDN/>
      <w:adjustRightInd/>
      <w:spacing w:before="0" w:after="120" w:line="240" w:lineRule="auto"/>
      <w:ind w:left="1680" w:hanging="240"/>
      <w:jc w:val="left"/>
    </w:pPr>
    <w:rPr>
      <w:rFonts w:ascii="Times New Roman" w:hAnsi="Times New Roman"/>
      <w:sz w:val="24"/>
      <w:szCs w:val="24"/>
      <w:lang w:val="tr-TR" w:eastAsia="tr-TR"/>
    </w:rPr>
  </w:style>
  <w:style w:type="paragraph" w:customStyle="1" w:styleId="BodyTextwithBullet">
    <w:name w:val="Body Text with Bullet"/>
    <w:basedOn w:val="Normal"/>
    <w:rsid w:val="008E7D3A"/>
    <w:pPr>
      <w:tabs>
        <w:tab w:val="num" w:pos="1440"/>
      </w:tabs>
      <w:overflowPunct/>
      <w:autoSpaceDE/>
      <w:autoSpaceDN/>
      <w:adjustRightInd/>
      <w:spacing w:after="120" w:line="240" w:lineRule="atLeast"/>
      <w:ind w:left="1440" w:hanging="360"/>
      <w:jc w:val="left"/>
    </w:pPr>
    <w:rPr>
      <w:rFonts w:ascii="Times New Roman" w:hAnsi="Times New Roman" w:cs="Traditional Arabic"/>
      <w:spacing w:val="-5"/>
      <w:sz w:val="22"/>
      <w:szCs w:val="26"/>
      <w:lang w:val="en-US"/>
    </w:rPr>
  </w:style>
  <w:style w:type="paragraph" w:customStyle="1" w:styleId="Heading30">
    <w:name w:val="Heading3"/>
    <w:basedOn w:val="Normal"/>
    <w:link w:val="Heading3Char0"/>
    <w:rsid w:val="008E7D3A"/>
    <w:pPr>
      <w:overflowPunct/>
      <w:autoSpaceDE/>
      <w:autoSpaceDN/>
      <w:adjustRightInd/>
      <w:spacing w:before="0" w:after="120" w:line="300" w:lineRule="auto"/>
      <w:ind w:left="0" w:firstLine="0"/>
    </w:pPr>
    <w:rPr>
      <w:rFonts w:eastAsia="SimSun"/>
      <w:b/>
      <w:szCs w:val="24"/>
      <w:lang w:val="en-US" w:eastAsia="zh-CN"/>
    </w:rPr>
  </w:style>
  <w:style w:type="character" w:customStyle="1" w:styleId="Heading3Char0">
    <w:name w:val="Heading3 Char"/>
    <w:basedOn w:val="DefaultParagraphFont"/>
    <w:link w:val="Heading30"/>
    <w:rsid w:val="008E7D3A"/>
    <w:rPr>
      <w:rFonts w:ascii="Arial" w:eastAsia="SimSun" w:hAnsi="Arial" w:cs="Times New Roman"/>
      <w:b/>
      <w:sz w:val="20"/>
      <w:szCs w:val="24"/>
      <w:lang w:eastAsia="zh-CN"/>
    </w:rPr>
  </w:style>
  <w:style w:type="paragraph" w:customStyle="1" w:styleId="Checklist-X">
    <w:name w:val="Checklist-X"/>
    <w:basedOn w:val="Checklist"/>
    <w:rsid w:val="008E7D3A"/>
  </w:style>
  <w:style w:type="paragraph" w:customStyle="1" w:styleId="Checklist">
    <w:name w:val="Checklist"/>
    <w:basedOn w:val="Bullet"/>
    <w:rsid w:val="008E7D3A"/>
    <w:pPr>
      <w:ind w:left="3427" w:hanging="547"/>
    </w:pPr>
  </w:style>
  <w:style w:type="paragraph" w:customStyle="1" w:styleId="Bullet">
    <w:name w:val="Bullet"/>
    <w:basedOn w:val="BodyText"/>
    <w:rsid w:val="008E7D3A"/>
    <w:pPr>
      <w:keepLines/>
      <w:overflowPunct/>
      <w:autoSpaceDE/>
      <w:autoSpaceDN/>
      <w:adjustRightInd/>
      <w:spacing w:before="60" w:after="60" w:line="240" w:lineRule="auto"/>
      <w:ind w:left="3096" w:hanging="216"/>
      <w:jc w:val="left"/>
    </w:pPr>
    <w:rPr>
      <w:rFonts w:asciiTheme="minorHAnsi" w:eastAsiaTheme="minorHAnsi" w:hAnsiTheme="minorHAnsi" w:cstheme="minorBidi"/>
      <w:sz w:val="24"/>
      <w:szCs w:val="24"/>
      <w:lang w:val="tr-TR" w:eastAsia="tr-TR"/>
    </w:rPr>
  </w:style>
  <w:style w:type="paragraph" w:customStyle="1" w:styleId="tty132">
    <w:name w:val="tty132"/>
    <w:basedOn w:val="tty80"/>
    <w:rsid w:val="008E7D3A"/>
    <w:rPr>
      <w:sz w:val="12"/>
      <w:szCs w:val="12"/>
    </w:rPr>
  </w:style>
  <w:style w:type="paragraph" w:customStyle="1" w:styleId="tty80">
    <w:name w:val="tty80"/>
    <w:basedOn w:val="Normal"/>
    <w:rsid w:val="008E7D3A"/>
    <w:pPr>
      <w:overflowPunct/>
      <w:autoSpaceDE/>
      <w:autoSpaceDN/>
      <w:adjustRightInd/>
      <w:spacing w:before="0" w:after="120" w:line="240" w:lineRule="auto"/>
      <w:ind w:left="0" w:firstLine="0"/>
      <w:jc w:val="left"/>
    </w:pPr>
    <w:rPr>
      <w:rFonts w:ascii="Courier New" w:hAnsi="Courier New"/>
      <w:sz w:val="24"/>
      <w:szCs w:val="24"/>
      <w:lang w:val="tr-TR" w:eastAsia="tr-TR"/>
    </w:rPr>
  </w:style>
  <w:style w:type="paragraph" w:customStyle="1" w:styleId="hangingindent">
    <w:name w:val="hanging indent"/>
    <w:basedOn w:val="BodyText"/>
    <w:rsid w:val="008E7D3A"/>
    <w:pPr>
      <w:keepLines/>
      <w:overflowPunct/>
      <w:autoSpaceDE/>
      <w:autoSpaceDN/>
      <w:adjustRightInd/>
      <w:spacing w:line="240" w:lineRule="auto"/>
      <w:ind w:left="5400" w:hanging="2880"/>
      <w:jc w:val="left"/>
    </w:pPr>
    <w:rPr>
      <w:rFonts w:asciiTheme="minorHAnsi" w:eastAsiaTheme="minorHAnsi" w:hAnsiTheme="minorHAnsi" w:cstheme="minorBidi"/>
      <w:sz w:val="24"/>
      <w:szCs w:val="24"/>
      <w:lang w:val="tr-TR" w:eastAsia="tr-TR"/>
    </w:rPr>
  </w:style>
  <w:style w:type="paragraph" w:customStyle="1" w:styleId="TableText">
    <w:name w:val="Table Text"/>
    <w:basedOn w:val="Normal"/>
    <w:rsid w:val="008E7D3A"/>
    <w:pPr>
      <w:keepLines/>
      <w:overflowPunct/>
      <w:autoSpaceDE/>
      <w:autoSpaceDN/>
      <w:adjustRightInd/>
      <w:spacing w:before="0" w:after="120" w:line="240" w:lineRule="auto"/>
      <w:ind w:left="0" w:firstLine="0"/>
      <w:jc w:val="left"/>
    </w:pPr>
    <w:rPr>
      <w:rFonts w:ascii="Times New Roman" w:hAnsi="Times New Roman"/>
      <w:sz w:val="16"/>
      <w:szCs w:val="16"/>
      <w:lang w:val="tr-TR" w:eastAsia="tr-TR"/>
    </w:rPr>
  </w:style>
  <w:style w:type="paragraph" w:customStyle="1" w:styleId="NumberList">
    <w:name w:val="Number List"/>
    <w:basedOn w:val="BodyText"/>
    <w:rsid w:val="008E7D3A"/>
    <w:pPr>
      <w:overflowPunct/>
      <w:autoSpaceDE/>
      <w:autoSpaceDN/>
      <w:adjustRightInd/>
      <w:spacing w:before="60" w:after="60" w:line="240" w:lineRule="auto"/>
      <w:ind w:left="3240" w:hanging="360"/>
      <w:jc w:val="left"/>
    </w:pPr>
    <w:rPr>
      <w:rFonts w:asciiTheme="minorHAnsi" w:eastAsiaTheme="minorHAnsi" w:hAnsiTheme="minorHAnsi" w:cstheme="minorBidi"/>
      <w:sz w:val="24"/>
      <w:szCs w:val="24"/>
      <w:lang w:val="tr-TR" w:eastAsia="tr-TR"/>
    </w:rPr>
  </w:style>
  <w:style w:type="paragraph" w:customStyle="1" w:styleId="HeadingBar">
    <w:name w:val="Heading Bar"/>
    <w:basedOn w:val="Normal"/>
    <w:next w:val="Heading3"/>
    <w:rsid w:val="008E7D3A"/>
    <w:pPr>
      <w:keepNext/>
      <w:keepLines/>
      <w:shd w:val="solid" w:color="auto" w:fill="auto"/>
      <w:overflowPunct/>
      <w:autoSpaceDE/>
      <w:autoSpaceDN/>
      <w:adjustRightInd/>
      <w:spacing w:before="0" w:after="120" w:line="240" w:lineRule="auto"/>
      <w:ind w:left="0" w:right="7920" w:firstLine="0"/>
      <w:jc w:val="left"/>
    </w:pPr>
    <w:rPr>
      <w:rFonts w:ascii="Times New Roman" w:hAnsi="Times New Roman"/>
      <w:color w:val="FFFFFF"/>
      <w:sz w:val="8"/>
      <w:szCs w:val="8"/>
      <w:lang w:val="tr-TR" w:eastAsia="tr-TR"/>
    </w:rPr>
  </w:style>
  <w:style w:type="paragraph" w:customStyle="1" w:styleId="InfoBox">
    <w:name w:val="Info Box"/>
    <w:basedOn w:val="BodyText"/>
    <w:rsid w:val="008E7D3A"/>
    <w:pPr>
      <w:keepLines/>
      <w:pBdr>
        <w:top w:val="single" w:sz="6" w:space="6" w:color="auto"/>
        <w:left w:val="single" w:sz="6" w:space="6" w:color="auto"/>
        <w:bottom w:val="single" w:sz="6" w:space="6" w:color="auto"/>
        <w:right w:val="single" w:sz="6" w:space="6" w:color="auto"/>
        <w:between w:val="single" w:sz="6" w:space="6" w:color="auto"/>
      </w:pBdr>
      <w:overflowPunct/>
      <w:autoSpaceDE/>
      <w:autoSpaceDN/>
      <w:adjustRightInd/>
      <w:spacing w:line="240" w:lineRule="auto"/>
      <w:ind w:left="3600" w:right="1080" w:firstLine="0"/>
      <w:jc w:val="center"/>
    </w:pPr>
    <w:rPr>
      <w:rFonts w:asciiTheme="minorHAnsi" w:eastAsiaTheme="minorHAnsi" w:hAnsiTheme="minorHAnsi" w:cstheme="minorBidi"/>
      <w:sz w:val="18"/>
      <w:szCs w:val="18"/>
      <w:lang w:val="tr-TR" w:eastAsia="tr-TR"/>
    </w:rPr>
  </w:style>
  <w:style w:type="paragraph" w:customStyle="1" w:styleId="tty180">
    <w:name w:val="tty180"/>
    <w:basedOn w:val="tty80"/>
    <w:rsid w:val="008E7D3A"/>
    <w:pPr>
      <w:ind w:right="-720"/>
    </w:pPr>
    <w:rPr>
      <w:sz w:val="8"/>
      <w:szCs w:val="8"/>
    </w:rPr>
  </w:style>
  <w:style w:type="paragraph" w:customStyle="1" w:styleId="tty80indent">
    <w:name w:val="tty80 indent"/>
    <w:basedOn w:val="tty80"/>
    <w:rsid w:val="008E7D3A"/>
    <w:pPr>
      <w:ind w:left="2895"/>
    </w:pPr>
  </w:style>
  <w:style w:type="paragraph" w:customStyle="1" w:styleId="TOCHeading1">
    <w:name w:val="TOC Heading1"/>
    <w:basedOn w:val="Normal"/>
    <w:rsid w:val="008E7D3A"/>
    <w:pPr>
      <w:keepNext/>
      <w:pageBreakBefore/>
      <w:pBdr>
        <w:top w:val="single" w:sz="48" w:space="26" w:color="auto"/>
      </w:pBdr>
      <w:overflowPunct/>
      <w:autoSpaceDE/>
      <w:autoSpaceDN/>
      <w:adjustRightInd/>
      <w:spacing w:before="960" w:after="960" w:line="240" w:lineRule="auto"/>
      <w:ind w:left="2520" w:firstLine="0"/>
      <w:jc w:val="left"/>
    </w:pPr>
    <w:rPr>
      <w:rFonts w:ascii="Times New Roman" w:hAnsi="Times New Roman"/>
      <w:sz w:val="36"/>
      <w:szCs w:val="36"/>
      <w:lang w:val="tr-TR" w:eastAsia="tr-TR"/>
    </w:rPr>
  </w:style>
  <w:style w:type="character" w:customStyle="1" w:styleId="ChapterTitle">
    <w:name w:val="Chapter Title"/>
    <w:basedOn w:val="DefaultParagraphFont"/>
    <w:rsid w:val="008E7D3A"/>
  </w:style>
  <w:style w:type="paragraph" w:customStyle="1" w:styleId="Legal">
    <w:name w:val="Legal"/>
    <w:basedOn w:val="Normal"/>
    <w:rsid w:val="008E7D3A"/>
    <w:pPr>
      <w:overflowPunct/>
      <w:autoSpaceDE/>
      <w:autoSpaceDN/>
      <w:adjustRightInd/>
      <w:spacing w:before="0" w:after="240" w:line="240" w:lineRule="auto"/>
      <w:ind w:left="2160" w:firstLine="0"/>
      <w:jc w:val="left"/>
    </w:pPr>
    <w:rPr>
      <w:rFonts w:ascii="Times" w:hAnsi="Times"/>
      <w:sz w:val="24"/>
      <w:szCs w:val="24"/>
      <w:lang w:val="tr-TR" w:eastAsia="tr-TR"/>
    </w:rPr>
  </w:style>
  <w:style w:type="paragraph" w:styleId="Index1">
    <w:name w:val="index 1"/>
    <w:basedOn w:val="Normal"/>
    <w:next w:val="Normal"/>
    <w:autoRedefine/>
    <w:semiHidden/>
    <w:rsid w:val="008E7D3A"/>
    <w:pPr>
      <w:overflowPunct/>
      <w:autoSpaceDE/>
      <w:autoSpaceDN/>
      <w:adjustRightInd/>
      <w:spacing w:before="0" w:after="120" w:line="240" w:lineRule="auto"/>
      <w:ind w:left="240" w:hanging="240"/>
      <w:jc w:val="left"/>
    </w:pPr>
    <w:rPr>
      <w:rFonts w:ascii="Times New Roman" w:hAnsi="Times New Roman"/>
      <w:sz w:val="24"/>
      <w:szCs w:val="24"/>
      <w:lang w:val="tr-TR" w:eastAsia="tr-TR"/>
    </w:rPr>
  </w:style>
  <w:style w:type="paragraph" w:customStyle="1" w:styleId="TableHeading">
    <w:name w:val="Table Heading"/>
    <w:basedOn w:val="TableText"/>
    <w:rsid w:val="008E7D3A"/>
    <w:pPr>
      <w:spacing w:before="120"/>
    </w:pPr>
    <w:rPr>
      <w:b/>
      <w:bCs/>
    </w:rPr>
  </w:style>
  <w:style w:type="paragraph" w:styleId="MacroText">
    <w:name w:val="macro"/>
    <w:link w:val="MacroTextChar"/>
    <w:semiHidden/>
    <w:rsid w:val="008E7D3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Arial Narrow" w:eastAsia="Times New Roman" w:hAnsi="Arial Narrow" w:cs="Times New Roman"/>
      <w:sz w:val="20"/>
      <w:szCs w:val="20"/>
    </w:rPr>
  </w:style>
  <w:style w:type="character" w:customStyle="1" w:styleId="MacroTextChar">
    <w:name w:val="Macro Text Char"/>
    <w:basedOn w:val="DefaultParagraphFont"/>
    <w:link w:val="MacroText"/>
    <w:semiHidden/>
    <w:rsid w:val="008E7D3A"/>
    <w:rPr>
      <w:rFonts w:ascii="Arial Narrow" w:eastAsia="Times New Roman" w:hAnsi="Arial Narrow" w:cs="Times New Roman"/>
      <w:sz w:val="20"/>
      <w:szCs w:val="20"/>
    </w:rPr>
  </w:style>
  <w:style w:type="paragraph" w:customStyle="1" w:styleId="Note">
    <w:name w:val="Note"/>
    <w:basedOn w:val="BodyText"/>
    <w:rsid w:val="008E7D3A"/>
    <w:pPr>
      <w:pBdr>
        <w:top w:val="single" w:sz="6" w:space="1" w:color="auto" w:shadow="1"/>
        <w:left w:val="single" w:sz="6" w:space="1" w:color="auto" w:shadow="1"/>
        <w:bottom w:val="single" w:sz="6" w:space="1" w:color="auto" w:shadow="1"/>
        <w:right w:val="single" w:sz="6" w:space="1" w:color="auto" w:shadow="1"/>
      </w:pBdr>
      <w:shd w:val="solid" w:color="FFFF00" w:fill="auto"/>
      <w:overflowPunct/>
      <w:autoSpaceDE/>
      <w:autoSpaceDN/>
      <w:adjustRightInd/>
      <w:spacing w:line="240" w:lineRule="auto"/>
      <w:ind w:left="720" w:right="5040" w:hanging="720"/>
      <w:jc w:val="left"/>
    </w:pPr>
    <w:rPr>
      <w:rFonts w:asciiTheme="minorHAnsi" w:eastAsiaTheme="minorHAnsi" w:hAnsiTheme="minorHAnsi" w:cstheme="minorBidi"/>
      <w:vanish/>
      <w:sz w:val="24"/>
      <w:szCs w:val="24"/>
      <w:lang w:val="tr-TR" w:eastAsia="tr-TR"/>
    </w:rPr>
  </w:style>
  <w:style w:type="paragraph" w:styleId="Index2">
    <w:name w:val="index 2"/>
    <w:basedOn w:val="Normal"/>
    <w:next w:val="Normal"/>
    <w:autoRedefine/>
    <w:semiHidden/>
    <w:rsid w:val="008E7D3A"/>
    <w:pPr>
      <w:overflowPunct/>
      <w:autoSpaceDE/>
      <w:autoSpaceDN/>
      <w:adjustRightInd/>
      <w:spacing w:before="0" w:after="120" w:line="240" w:lineRule="auto"/>
      <w:ind w:left="480" w:hanging="240"/>
      <w:jc w:val="left"/>
    </w:pPr>
    <w:rPr>
      <w:rFonts w:ascii="Times New Roman" w:hAnsi="Times New Roman"/>
      <w:sz w:val="24"/>
      <w:szCs w:val="24"/>
      <w:lang w:val="tr-TR" w:eastAsia="tr-TR"/>
    </w:rPr>
  </w:style>
  <w:style w:type="paragraph" w:styleId="Index3">
    <w:name w:val="index 3"/>
    <w:basedOn w:val="Normal"/>
    <w:next w:val="Normal"/>
    <w:autoRedefine/>
    <w:semiHidden/>
    <w:rsid w:val="008E7D3A"/>
    <w:pPr>
      <w:overflowPunct/>
      <w:autoSpaceDE/>
      <w:autoSpaceDN/>
      <w:adjustRightInd/>
      <w:spacing w:before="0" w:after="120" w:line="240" w:lineRule="auto"/>
      <w:ind w:left="720" w:hanging="240"/>
      <w:jc w:val="left"/>
    </w:pPr>
    <w:rPr>
      <w:rFonts w:ascii="Times New Roman" w:hAnsi="Times New Roman"/>
      <w:sz w:val="24"/>
      <w:szCs w:val="24"/>
      <w:lang w:val="tr-TR" w:eastAsia="tr-TR"/>
    </w:rPr>
  </w:style>
  <w:style w:type="paragraph" w:styleId="Index4">
    <w:name w:val="index 4"/>
    <w:basedOn w:val="Normal"/>
    <w:next w:val="Normal"/>
    <w:autoRedefine/>
    <w:semiHidden/>
    <w:rsid w:val="008E7D3A"/>
    <w:pPr>
      <w:overflowPunct/>
      <w:autoSpaceDE/>
      <w:autoSpaceDN/>
      <w:adjustRightInd/>
      <w:spacing w:before="0" w:after="120" w:line="240" w:lineRule="auto"/>
      <w:ind w:left="960" w:hanging="240"/>
      <w:jc w:val="left"/>
    </w:pPr>
    <w:rPr>
      <w:rFonts w:ascii="Times New Roman" w:hAnsi="Times New Roman"/>
      <w:sz w:val="24"/>
      <w:szCs w:val="24"/>
      <w:lang w:val="tr-TR" w:eastAsia="tr-TR"/>
    </w:rPr>
  </w:style>
  <w:style w:type="paragraph" w:styleId="Index5">
    <w:name w:val="index 5"/>
    <w:basedOn w:val="Normal"/>
    <w:next w:val="Normal"/>
    <w:autoRedefine/>
    <w:semiHidden/>
    <w:rsid w:val="008E7D3A"/>
    <w:pPr>
      <w:overflowPunct/>
      <w:autoSpaceDE/>
      <w:autoSpaceDN/>
      <w:adjustRightInd/>
      <w:spacing w:before="0" w:after="120" w:line="240" w:lineRule="auto"/>
      <w:ind w:left="1200" w:hanging="240"/>
      <w:jc w:val="left"/>
    </w:pPr>
    <w:rPr>
      <w:rFonts w:ascii="Times New Roman" w:hAnsi="Times New Roman"/>
      <w:sz w:val="24"/>
      <w:szCs w:val="24"/>
      <w:lang w:val="tr-TR" w:eastAsia="tr-TR"/>
    </w:rPr>
  </w:style>
  <w:style w:type="paragraph" w:styleId="Index6">
    <w:name w:val="index 6"/>
    <w:basedOn w:val="Normal"/>
    <w:next w:val="Normal"/>
    <w:autoRedefine/>
    <w:semiHidden/>
    <w:rsid w:val="008E7D3A"/>
    <w:pPr>
      <w:overflowPunct/>
      <w:autoSpaceDE/>
      <w:autoSpaceDN/>
      <w:adjustRightInd/>
      <w:spacing w:before="0" w:after="120" w:line="240" w:lineRule="auto"/>
      <w:ind w:left="1440" w:hanging="240"/>
      <w:jc w:val="left"/>
    </w:pPr>
    <w:rPr>
      <w:rFonts w:ascii="Times New Roman" w:hAnsi="Times New Roman"/>
      <w:sz w:val="24"/>
      <w:szCs w:val="24"/>
      <w:lang w:val="tr-TR" w:eastAsia="tr-TR"/>
    </w:rPr>
  </w:style>
  <w:style w:type="paragraph" w:styleId="Index8">
    <w:name w:val="index 8"/>
    <w:basedOn w:val="Normal"/>
    <w:next w:val="Normal"/>
    <w:autoRedefine/>
    <w:semiHidden/>
    <w:rsid w:val="008E7D3A"/>
    <w:pPr>
      <w:overflowPunct/>
      <w:autoSpaceDE/>
      <w:autoSpaceDN/>
      <w:adjustRightInd/>
      <w:spacing w:before="0" w:after="120" w:line="240" w:lineRule="auto"/>
      <w:ind w:left="1920" w:hanging="240"/>
      <w:jc w:val="left"/>
    </w:pPr>
    <w:rPr>
      <w:rFonts w:ascii="Times New Roman" w:hAnsi="Times New Roman"/>
      <w:sz w:val="24"/>
      <w:szCs w:val="24"/>
      <w:lang w:val="tr-TR" w:eastAsia="tr-TR"/>
    </w:rPr>
  </w:style>
  <w:style w:type="paragraph" w:styleId="Index9">
    <w:name w:val="index 9"/>
    <w:basedOn w:val="Normal"/>
    <w:next w:val="Normal"/>
    <w:autoRedefine/>
    <w:semiHidden/>
    <w:rsid w:val="008E7D3A"/>
    <w:pPr>
      <w:overflowPunct/>
      <w:autoSpaceDE/>
      <w:autoSpaceDN/>
      <w:adjustRightInd/>
      <w:spacing w:before="0" w:after="120" w:line="240" w:lineRule="auto"/>
      <w:ind w:left="2160" w:hanging="240"/>
      <w:jc w:val="left"/>
    </w:pPr>
    <w:rPr>
      <w:rFonts w:ascii="Times New Roman" w:hAnsi="Times New Roman"/>
      <w:sz w:val="24"/>
      <w:szCs w:val="24"/>
      <w:lang w:val="tr-TR" w:eastAsia="tr-TR"/>
    </w:rPr>
  </w:style>
  <w:style w:type="paragraph" w:styleId="IndexHeading">
    <w:name w:val="index heading"/>
    <w:basedOn w:val="Normal"/>
    <w:next w:val="Index1"/>
    <w:semiHidden/>
    <w:rsid w:val="008E7D3A"/>
    <w:pPr>
      <w:overflowPunct/>
      <w:autoSpaceDE/>
      <w:autoSpaceDN/>
      <w:adjustRightInd/>
      <w:spacing w:before="0" w:after="120" w:line="240" w:lineRule="auto"/>
      <w:ind w:left="0" w:firstLine="0"/>
      <w:jc w:val="left"/>
    </w:pPr>
    <w:rPr>
      <w:rFonts w:ascii="Times New Roman" w:hAnsi="Times New Roman"/>
      <w:sz w:val="24"/>
      <w:szCs w:val="24"/>
      <w:lang w:val="tr-TR" w:eastAsia="tr-TR"/>
    </w:rPr>
  </w:style>
  <w:style w:type="paragraph" w:styleId="BodyText3">
    <w:name w:val="Body Text 3"/>
    <w:basedOn w:val="Normal"/>
    <w:link w:val="BodyText3Char"/>
    <w:rsid w:val="008E7D3A"/>
    <w:pPr>
      <w:overflowPunct/>
      <w:autoSpaceDE/>
      <w:autoSpaceDN/>
      <w:adjustRightInd/>
      <w:spacing w:before="0" w:after="120" w:line="240" w:lineRule="auto"/>
      <w:ind w:left="0" w:firstLine="0"/>
    </w:pPr>
    <w:rPr>
      <w:rFonts w:ascii="Times New Roman" w:hAnsi="Times New Roman"/>
      <w:color w:val="000000"/>
      <w:sz w:val="22"/>
      <w:szCs w:val="22"/>
      <w:lang w:val="en-GB" w:eastAsia="tr-TR"/>
    </w:rPr>
  </w:style>
  <w:style w:type="character" w:customStyle="1" w:styleId="BodyText3Char">
    <w:name w:val="Body Text 3 Char"/>
    <w:basedOn w:val="DefaultParagraphFont"/>
    <w:link w:val="BodyText3"/>
    <w:rsid w:val="008E7D3A"/>
    <w:rPr>
      <w:rFonts w:ascii="Times New Roman" w:eastAsia="Times New Roman" w:hAnsi="Times New Roman" w:cs="Times New Roman"/>
      <w:color w:val="000000"/>
      <w:lang w:val="en-GB" w:eastAsia="tr-TR"/>
    </w:rPr>
  </w:style>
  <w:style w:type="paragraph" w:customStyle="1" w:styleId="Default">
    <w:name w:val="Default"/>
    <w:rsid w:val="008E7D3A"/>
    <w:pPr>
      <w:autoSpaceDE w:val="0"/>
      <w:autoSpaceDN w:val="0"/>
      <w:adjustRightInd w:val="0"/>
      <w:spacing w:after="0" w:line="240" w:lineRule="auto"/>
    </w:pPr>
    <w:rPr>
      <w:rFonts w:ascii="Arial" w:eastAsia="Times New Roman" w:hAnsi="Arial" w:cs="Arial"/>
      <w:sz w:val="20"/>
      <w:szCs w:val="20"/>
    </w:rPr>
  </w:style>
  <w:style w:type="paragraph" w:customStyle="1" w:styleId="QHD1">
    <w:name w:val="QHD1"/>
    <w:basedOn w:val="Normal"/>
    <w:next w:val="QHD2"/>
    <w:rsid w:val="008E7D3A"/>
    <w:pPr>
      <w:tabs>
        <w:tab w:val="num" w:pos="1224"/>
      </w:tabs>
      <w:overflowPunct/>
      <w:autoSpaceDE/>
      <w:autoSpaceDN/>
      <w:adjustRightInd/>
      <w:spacing w:before="0" w:after="120" w:line="240" w:lineRule="auto"/>
      <w:ind w:left="864" w:firstLine="0"/>
      <w:jc w:val="left"/>
    </w:pPr>
    <w:rPr>
      <w:b/>
      <w:sz w:val="32"/>
      <w:szCs w:val="24"/>
      <w:lang w:val="tr-TR" w:eastAsia="tr-TR"/>
    </w:rPr>
  </w:style>
  <w:style w:type="paragraph" w:customStyle="1" w:styleId="QHD2">
    <w:name w:val="QHD2"/>
    <w:basedOn w:val="Normal"/>
    <w:next w:val="NormalIndent"/>
    <w:rsid w:val="008E7D3A"/>
    <w:pPr>
      <w:overflowPunct/>
      <w:autoSpaceDE/>
      <w:autoSpaceDN/>
      <w:adjustRightInd/>
      <w:spacing w:before="0" w:after="120" w:line="240" w:lineRule="auto"/>
      <w:ind w:left="1296" w:hanging="432"/>
      <w:jc w:val="left"/>
    </w:pPr>
    <w:rPr>
      <w:b/>
      <w:sz w:val="28"/>
      <w:szCs w:val="24"/>
      <w:lang w:val="tr-TR" w:eastAsia="tr-TR"/>
    </w:rPr>
  </w:style>
  <w:style w:type="paragraph" w:customStyle="1" w:styleId="QHD3">
    <w:name w:val="QHD3"/>
    <w:basedOn w:val="Heading5"/>
    <w:next w:val="Normal"/>
    <w:rsid w:val="008E7D3A"/>
    <w:pPr>
      <w:keepNext/>
      <w:tabs>
        <w:tab w:val="clear" w:pos="1008"/>
      </w:tabs>
      <w:spacing w:after="0" w:line="240" w:lineRule="auto"/>
      <w:ind w:left="1224" w:hanging="792"/>
      <w:jc w:val="left"/>
      <w:outlineLvl w:val="2"/>
    </w:pPr>
    <w:rPr>
      <w:i w:val="0"/>
      <w:iCs w:val="0"/>
      <w:sz w:val="23"/>
      <w:szCs w:val="23"/>
      <w:lang w:val="tr-TR" w:eastAsia="tr-TR"/>
    </w:rPr>
  </w:style>
  <w:style w:type="character" w:customStyle="1" w:styleId="hilitetext1">
    <w:name w:val="hilitetext1"/>
    <w:basedOn w:val="DefaultParagraphFont"/>
    <w:rsid w:val="008E7D3A"/>
    <w:rPr>
      <w:rFonts w:ascii="Verdana" w:hAnsi="Verdana" w:hint="default"/>
      <w:color w:val="000000"/>
      <w:shd w:val="clear" w:color="auto" w:fill="D1FF56"/>
    </w:rPr>
  </w:style>
  <w:style w:type="character" w:customStyle="1" w:styleId="notes1">
    <w:name w:val="notes1"/>
    <w:basedOn w:val="DefaultParagraphFont"/>
    <w:rsid w:val="008E7D3A"/>
    <w:rPr>
      <w:rFonts w:ascii="Verdana" w:hAnsi="Verdana" w:hint="default"/>
      <w:b w:val="0"/>
      <w:bCs w:val="0"/>
      <w:i w:val="0"/>
      <w:iCs w:val="0"/>
      <w:sz w:val="24"/>
      <w:szCs w:val="24"/>
    </w:rPr>
  </w:style>
  <w:style w:type="paragraph" w:customStyle="1" w:styleId="h4">
    <w:name w:val="h4"/>
    <w:basedOn w:val="Normal"/>
    <w:autoRedefine/>
    <w:rsid w:val="008E7D3A"/>
    <w:pPr>
      <w:overflowPunct/>
      <w:autoSpaceDE/>
      <w:autoSpaceDN/>
      <w:adjustRightInd/>
      <w:spacing w:before="0" w:after="160" w:line="240" w:lineRule="exact"/>
      <w:ind w:left="360" w:firstLine="360"/>
      <w:jc w:val="left"/>
    </w:pPr>
    <w:rPr>
      <w:rFonts w:cs="Arial"/>
      <w:b/>
      <w:sz w:val="24"/>
      <w:szCs w:val="24"/>
      <w:lang w:val="tr-TR" w:eastAsia="tr-TR"/>
    </w:rPr>
  </w:style>
  <w:style w:type="paragraph" w:customStyle="1" w:styleId="RFPQBody">
    <w:name w:val="RFPQ Body"/>
    <w:basedOn w:val="Normal"/>
    <w:rsid w:val="008E7D3A"/>
    <w:pPr>
      <w:keepNext/>
      <w:keepLines/>
      <w:tabs>
        <w:tab w:val="left" w:pos="-1170"/>
      </w:tabs>
      <w:overflowPunct/>
      <w:autoSpaceDE/>
      <w:autoSpaceDN/>
      <w:adjustRightInd/>
      <w:spacing w:before="0" w:after="120" w:line="300" w:lineRule="auto"/>
      <w:ind w:left="720" w:firstLine="0"/>
      <w:jc w:val="left"/>
      <w:outlineLvl w:val="4"/>
    </w:pPr>
    <w:rPr>
      <w:color w:val="000000"/>
      <w:lang w:val="en-US"/>
    </w:rPr>
  </w:style>
  <w:style w:type="paragraph" w:customStyle="1" w:styleId="SASCenterJustified">
    <w:name w:val="~SAS – Center Justified"/>
    <w:basedOn w:val="Normal"/>
    <w:next w:val="Normal"/>
    <w:rsid w:val="008E7D3A"/>
    <w:pPr>
      <w:overflowPunct/>
      <w:autoSpaceDE/>
      <w:autoSpaceDN/>
      <w:adjustRightInd/>
      <w:spacing w:before="0" w:after="120" w:line="300" w:lineRule="auto"/>
      <w:ind w:left="2160" w:firstLine="0"/>
      <w:jc w:val="center"/>
    </w:pPr>
    <w:rPr>
      <w:rFonts w:ascii="Times New Roman" w:hAnsi="Times New Roman"/>
      <w:sz w:val="22"/>
      <w:lang w:val="en-US"/>
    </w:rPr>
  </w:style>
  <w:style w:type="paragraph" w:customStyle="1" w:styleId="NormalArial">
    <w:name w:val="Normal + Arial"/>
    <w:aliases w:val="10 pt,After:  6 pt,Line spacing:  Multiple 1,25 li"/>
    <w:basedOn w:val="RFIBullet"/>
    <w:rsid w:val="008E7D3A"/>
    <w:pPr>
      <w:tabs>
        <w:tab w:val="clear" w:pos="864"/>
      </w:tabs>
      <w:spacing w:line="300" w:lineRule="auto"/>
      <w:ind w:left="288" w:firstLine="0"/>
    </w:pPr>
    <w:rPr>
      <w:rFonts w:cs="Arial"/>
      <w:bCs w:val="0"/>
      <w:i w:val="0"/>
      <w:szCs w:val="20"/>
      <w:lang w:val="tr-TR" w:eastAsia="tr-TR"/>
    </w:rPr>
  </w:style>
  <w:style w:type="table" w:styleId="TableGrid">
    <w:name w:val="Table Grid"/>
    <w:basedOn w:val="TableNormal"/>
    <w:uiPriority w:val="59"/>
    <w:rsid w:val="008E7D3A"/>
    <w:pPr>
      <w:spacing w:after="0" w:line="240" w:lineRule="auto"/>
    </w:pPr>
    <w:rPr>
      <w:rFonts w:ascii="Times New Roman" w:eastAsia="Times New Roman" w:hAnsi="Times New Roman" w:cs="Times New Roman"/>
      <w:sz w:val="20"/>
      <w:szCs w:val="20"/>
    </w:rPr>
    <w:tblP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1">
    <w:name w:val="Table List 1"/>
    <w:basedOn w:val="TableNormal"/>
    <w:rsid w:val="008E7D3A"/>
    <w:pPr>
      <w:spacing w:after="0" w:line="240" w:lineRule="auto"/>
    </w:pPr>
    <w:rPr>
      <w:rFonts w:ascii="Times" w:eastAsia="Times New Roman" w:hAnsi="Times"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w:hAnsi="Arial"/>
        <w:b/>
        <w:bCs/>
        <w:i w:val="0"/>
        <w:iCs/>
        <w:color w:val="FFFFFF"/>
        <w:sz w:val="20"/>
      </w:rPr>
      <w:tblPr/>
      <w:tcPr>
        <w:shd w:val="clear" w:color="auto" w:fill="003366"/>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solid" w:color="C0C0C0" w:fill="99CC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heading2text">
    <w:name w:val="heading 2 text"/>
    <w:basedOn w:val="Normal"/>
    <w:rsid w:val="008E7D3A"/>
    <w:pPr>
      <w:widowControl w:val="0"/>
      <w:spacing w:after="120" w:line="240" w:lineRule="auto"/>
      <w:ind w:left="1418" w:firstLine="0"/>
      <w:jc w:val="left"/>
      <w:textAlignment w:val="baseline"/>
    </w:pPr>
    <w:rPr>
      <w:rFonts w:ascii="Times New Roman" w:hAnsi="Times New Roman" w:cs="Traditional Arabic"/>
      <w:sz w:val="24"/>
      <w:szCs w:val="28"/>
    </w:rPr>
  </w:style>
  <w:style w:type="table" w:customStyle="1" w:styleId="TableStyle1">
    <w:name w:val="Table Style1"/>
    <w:basedOn w:val="TableList1"/>
    <w:rsid w:val="008E7D3A"/>
    <w:tblPr>
      <w:tblStyleColBandSize w:val="1"/>
    </w:tblPr>
    <w:tblStylePr w:type="firstRow">
      <w:rPr>
        <w:rFonts w:ascii="Arial" w:hAnsi="Arial"/>
        <w:b/>
        <w:bCs/>
        <w:i w:val="0"/>
        <w:iCs/>
        <w:color w:val="FFFFFF"/>
        <w:sz w:val="20"/>
      </w:rPr>
      <w:tblPr/>
      <w:tcPr>
        <w:tcBorders>
          <w:top w:val="single" w:sz="12" w:space="0" w:color="000000"/>
          <w:left w:val="nil"/>
          <w:bottom w:val="single" w:sz="12" w:space="0" w:color="000000"/>
          <w:right w:val="nil"/>
          <w:insideH w:val="nil"/>
          <w:insideV w:val="nil"/>
          <w:tl2br w:val="nil"/>
          <w:tr2bl w:val="nil"/>
        </w:tcBorders>
        <w:shd w:val="clear" w:color="auto" w:fill="003366"/>
      </w:tcPr>
    </w:tblStylePr>
    <w:tblStylePr w:type="lastRow">
      <w:tblPr/>
      <w:tcPr>
        <w:tcBorders>
          <w:top w:val="single" w:sz="6" w:space="0" w:color="000000"/>
          <w:left w:val="nil"/>
          <w:bottom w:val="single" w:sz="6" w:space="0" w:color="000000"/>
          <w:right w:val="nil"/>
          <w:tl2br w:val="none" w:sz="0" w:space="0" w:color="auto"/>
          <w:tr2bl w:val="none" w:sz="0" w:space="0" w:color="auto"/>
        </w:tcBorders>
      </w:tcPr>
    </w:tblStylePr>
    <w:tblStylePr w:type="band1Horz">
      <w:rPr>
        <w:color w:val="auto"/>
      </w:rPr>
      <w:tblPr/>
      <w:tcPr>
        <w:tcBorders>
          <w:top w:val="single" w:sz="4" w:space="0" w:color="auto"/>
          <w:left w:val="nil"/>
          <w:bottom w:val="single" w:sz="4" w:space="0" w:color="auto"/>
          <w:right w:val="nil"/>
          <w:insideH w:val="nil"/>
          <w:insideV w:val="nil"/>
          <w:tl2br w:val="nil"/>
          <w:tr2bl w:val="nil"/>
        </w:tcBorders>
        <w:shd w:val="clear" w:color="C0C0C0" w:fill="FFFFFF"/>
      </w:tcPr>
    </w:tblStylePr>
    <w:tblStylePr w:type="band2Horz">
      <w:rPr>
        <w:color w:val="auto"/>
      </w:rPr>
      <w:tblPr/>
      <w:tcPr>
        <w:tcBorders>
          <w:top w:val="nil"/>
          <w:left w:val="nil"/>
          <w:bottom w:val="nil"/>
          <w:right w:val="nil"/>
          <w:insideH w:val="nil"/>
          <w:insideV w:val="nil"/>
          <w:tl2br w:val="nil"/>
          <w:tr2bl w:val="nil"/>
        </w:tcBorders>
        <w:shd w:val="clear" w:color="auto" w:fill="99CCFF"/>
      </w:tcPr>
    </w:tblStylePr>
    <w:tblStylePr w:type="swCell">
      <w:rPr>
        <w:b/>
        <w:bCs/>
      </w:rPr>
      <w:tblPr/>
      <w:tcPr>
        <w:tcBorders>
          <w:tl2br w:val="none" w:sz="0" w:space="0" w:color="auto"/>
          <w:tr2bl w:val="none" w:sz="0" w:space="0" w:color="auto"/>
        </w:tcBorders>
      </w:tcPr>
    </w:tblStylePr>
  </w:style>
  <w:style w:type="table" w:customStyle="1" w:styleId="TableStyle2">
    <w:name w:val="Table Style2"/>
    <w:basedOn w:val="TableStyle1"/>
    <w:rsid w:val="008E7D3A"/>
    <w:tblPr/>
    <w:tblStylePr w:type="firstRow">
      <w:rPr>
        <w:rFonts w:ascii="Arial" w:hAnsi="Arial"/>
        <w:b/>
        <w:bCs/>
        <w:i w:val="0"/>
        <w:iCs/>
        <w:color w:val="FFFFFF"/>
        <w:sz w:val="20"/>
      </w:rPr>
      <w:tblPr/>
      <w:tcPr>
        <w:tcBorders>
          <w:top w:val="single" w:sz="12" w:space="0" w:color="000000"/>
          <w:left w:val="nil"/>
          <w:bottom w:val="single" w:sz="12" w:space="0" w:color="000000"/>
          <w:right w:val="nil"/>
          <w:insideH w:val="nil"/>
          <w:insideV w:val="nil"/>
          <w:tl2br w:val="nil"/>
          <w:tr2bl w:val="nil"/>
        </w:tcBorders>
        <w:shd w:val="clear" w:color="auto" w:fill="003366"/>
      </w:tcPr>
    </w:tblStylePr>
    <w:tblStylePr w:type="lastRow">
      <w:tblPr/>
      <w:tcPr>
        <w:tcBorders>
          <w:top w:val="single" w:sz="6" w:space="0" w:color="000000"/>
          <w:left w:val="nil"/>
          <w:bottom w:val="single" w:sz="6" w:space="0" w:color="000000"/>
          <w:right w:val="nil"/>
          <w:tl2br w:val="none" w:sz="0" w:space="0" w:color="auto"/>
          <w:tr2bl w:val="none" w:sz="0" w:space="0" w:color="auto"/>
        </w:tcBorders>
      </w:tcPr>
    </w:tblStylePr>
    <w:tblStylePr w:type="band1Horz">
      <w:rPr>
        <w:color w:val="auto"/>
      </w:rPr>
      <w:tblPr/>
      <w:tcPr>
        <w:tcBorders>
          <w:top w:val="single" w:sz="4" w:space="0" w:color="auto"/>
          <w:left w:val="nil"/>
          <w:bottom w:val="single" w:sz="4" w:space="0" w:color="auto"/>
          <w:right w:val="nil"/>
          <w:insideH w:val="nil"/>
          <w:insideV w:val="nil"/>
          <w:tl2br w:val="nil"/>
          <w:tr2bl w:val="nil"/>
        </w:tcBorders>
        <w:shd w:val="clear" w:color="C0C0C0" w:fill="99CCFF"/>
      </w:tcPr>
    </w:tblStylePr>
    <w:tblStylePr w:type="band2Horz">
      <w:rPr>
        <w:color w:val="auto"/>
      </w:rPr>
      <w:tblPr/>
      <w:tcPr>
        <w:tcBorders>
          <w:top w:val="nil"/>
          <w:left w:val="nil"/>
          <w:bottom w:val="nil"/>
          <w:right w:val="nil"/>
          <w:insideH w:val="nil"/>
          <w:insideV w:val="nil"/>
          <w:tl2br w:val="nil"/>
          <w:tr2bl w:val="nil"/>
        </w:tcBorders>
        <w:shd w:val="clear" w:color="auto" w:fill="99CCFF"/>
      </w:tcPr>
    </w:tblStylePr>
    <w:tblStylePr w:type="swCell">
      <w:rPr>
        <w:b/>
        <w:bCs/>
      </w:rPr>
      <w:tblPr/>
      <w:tcPr>
        <w:tcBorders>
          <w:tl2br w:val="none" w:sz="0" w:space="0" w:color="auto"/>
          <w:tr2bl w:val="none" w:sz="0" w:space="0" w:color="auto"/>
        </w:tcBorders>
      </w:tcPr>
    </w:tblStylePr>
  </w:style>
  <w:style w:type="paragraph" w:customStyle="1" w:styleId="NewHeading2">
    <w:name w:val="New Heading 2"/>
    <w:basedOn w:val="Heading2"/>
    <w:link w:val="NewHeading2Char"/>
    <w:autoRedefine/>
    <w:rsid w:val="008E7D3A"/>
    <w:pPr>
      <w:keepLines/>
      <w:widowControl/>
      <w:numPr>
        <w:ilvl w:val="1"/>
      </w:numPr>
      <w:tabs>
        <w:tab w:val="num" w:pos="567"/>
      </w:tabs>
      <w:overflowPunct/>
      <w:autoSpaceDE/>
      <w:autoSpaceDN/>
      <w:adjustRightInd/>
      <w:spacing w:before="120" w:after="360" w:line="240" w:lineRule="auto"/>
      <w:ind w:left="578" w:hanging="578"/>
      <w:jc w:val="left"/>
    </w:pPr>
    <w:rPr>
      <w:bCs/>
      <w:caps w:val="0"/>
      <w:sz w:val="24"/>
      <w:szCs w:val="28"/>
      <w:lang w:val="tr-TR" w:eastAsia="tr-TR"/>
    </w:rPr>
  </w:style>
  <w:style w:type="character" w:customStyle="1" w:styleId="NewHeading2Char">
    <w:name w:val="New Heading 2 Char"/>
    <w:basedOn w:val="Heading2Char"/>
    <w:link w:val="NewHeading2"/>
    <w:rsid w:val="008E7D3A"/>
    <w:rPr>
      <w:rFonts w:ascii="Arial" w:eastAsia="Times New Roman" w:hAnsi="Arial" w:cs="Times New Roman"/>
      <w:b/>
      <w:bCs/>
      <w:caps w:val="0"/>
      <w:sz w:val="24"/>
      <w:szCs w:val="28"/>
      <w:lang w:val="tr-TR" w:eastAsia="tr-TR"/>
    </w:rPr>
  </w:style>
  <w:style w:type="paragraph" w:customStyle="1" w:styleId="NewBody">
    <w:name w:val="New Body"/>
    <w:basedOn w:val="BodyText"/>
    <w:rsid w:val="008E7D3A"/>
    <w:pPr>
      <w:overflowPunct/>
      <w:autoSpaceDE/>
      <w:autoSpaceDN/>
      <w:adjustRightInd/>
      <w:spacing w:before="0" w:line="300" w:lineRule="auto"/>
      <w:ind w:left="0" w:firstLine="0"/>
    </w:pPr>
    <w:rPr>
      <w:rFonts w:eastAsiaTheme="minorHAnsi" w:cs="Arial"/>
      <w:lang w:val="tr-TR" w:eastAsia="tr-TR"/>
    </w:rPr>
  </w:style>
  <w:style w:type="paragraph" w:customStyle="1" w:styleId="SAS-Heading1">
    <w:name w:val="~SAS - Heading 1"/>
    <w:next w:val="SAS"/>
    <w:rsid w:val="008E7D3A"/>
    <w:pPr>
      <w:keepNext/>
      <w:keepLines/>
      <w:pageBreakBefore/>
      <w:pBdr>
        <w:bottom w:val="single" w:sz="12" w:space="1" w:color="000080"/>
      </w:pBdr>
      <w:spacing w:after="360" w:line="240" w:lineRule="auto"/>
      <w:outlineLvl w:val="0"/>
    </w:pPr>
    <w:rPr>
      <w:rFonts w:ascii="Arial" w:eastAsia="Times New Roman" w:hAnsi="Arial" w:cs="Times New Roman"/>
      <w:b/>
      <w:bCs/>
      <w:color w:val="000080"/>
      <w:sz w:val="36"/>
      <w:szCs w:val="20"/>
    </w:rPr>
  </w:style>
  <w:style w:type="paragraph" w:customStyle="1" w:styleId="NewBody2">
    <w:name w:val="New Body 2"/>
    <w:basedOn w:val="NewBody"/>
    <w:rsid w:val="008E7D3A"/>
    <w:rPr>
      <w:szCs w:val="22"/>
    </w:rPr>
  </w:style>
  <w:style w:type="paragraph" w:customStyle="1" w:styleId="SAS-Bullet">
    <w:name w:val="~SAS - Bullet"/>
    <w:basedOn w:val="SAS"/>
    <w:link w:val="SAS-BulletChar"/>
    <w:rsid w:val="008E7D3A"/>
    <w:pPr>
      <w:keepNext/>
      <w:keepLines/>
      <w:tabs>
        <w:tab w:val="left" w:pos="2520"/>
      </w:tabs>
      <w:ind w:left="2520" w:hanging="360"/>
    </w:pPr>
    <w:rPr>
      <w:szCs w:val="24"/>
    </w:rPr>
  </w:style>
  <w:style w:type="character" w:customStyle="1" w:styleId="SAS-BulletChar">
    <w:name w:val="~SAS - Bullet Char"/>
    <w:basedOn w:val="DefaultParagraphFont"/>
    <w:link w:val="SAS-Bullet"/>
    <w:rsid w:val="008E7D3A"/>
    <w:rPr>
      <w:rFonts w:ascii="Times New Roman" w:eastAsia="Times New Roman" w:hAnsi="Times New Roman" w:cs="Times New Roman"/>
      <w:szCs w:val="24"/>
    </w:rPr>
  </w:style>
  <w:style w:type="paragraph" w:customStyle="1" w:styleId="NewHeading4">
    <w:name w:val="New Heading 4"/>
    <w:basedOn w:val="Heading4"/>
    <w:rsid w:val="008E7D3A"/>
    <w:pPr>
      <w:pBdr>
        <w:bottom w:val="none" w:sz="0" w:space="0" w:color="auto"/>
      </w:pBdr>
      <w:tabs>
        <w:tab w:val="clear" w:pos="1404"/>
      </w:tabs>
      <w:spacing w:before="0" w:after="120" w:line="300" w:lineRule="auto"/>
      <w:ind w:left="0" w:firstLine="0"/>
    </w:pPr>
  </w:style>
  <w:style w:type="character" w:customStyle="1" w:styleId="Strong1">
    <w:name w:val="Strong1"/>
    <w:basedOn w:val="DefaultParagraphFont"/>
    <w:rsid w:val="008E7D3A"/>
  </w:style>
  <w:style w:type="paragraph" w:customStyle="1" w:styleId="Newv">
    <w:name w:val="New v"/>
    <w:basedOn w:val="Question"/>
    <w:rsid w:val="008E7D3A"/>
    <w:pPr>
      <w:tabs>
        <w:tab w:val="clear" w:pos="720"/>
        <w:tab w:val="num" w:pos="567"/>
      </w:tabs>
      <w:spacing w:after="120"/>
      <w:ind w:left="567" w:hanging="567"/>
    </w:pPr>
  </w:style>
  <w:style w:type="paragraph" w:customStyle="1" w:styleId="Ne">
    <w:name w:val="Ne"/>
    <w:basedOn w:val="RFPQBody"/>
    <w:rsid w:val="008E7D3A"/>
    <w:pPr>
      <w:spacing w:before="120"/>
      <w:ind w:left="0"/>
      <w:jc w:val="both"/>
    </w:pPr>
  </w:style>
  <w:style w:type="paragraph" w:styleId="ListBullet">
    <w:name w:val="List Bullet"/>
    <w:basedOn w:val="List"/>
    <w:rsid w:val="008E7D3A"/>
    <w:pPr>
      <w:tabs>
        <w:tab w:val="num" w:pos="1440"/>
      </w:tabs>
      <w:spacing w:after="240" w:line="240" w:lineRule="atLeast"/>
      <w:ind w:left="1440" w:hanging="360"/>
    </w:pPr>
    <w:rPr>
      <w:rFonts w:eastAsia="Times New Roman" w:cs="Traditional Arabic"/>
      <w:spacing w:val="-5"/>
      <w:lang w:eastAsia="en-US"/>
    </w:rPr>
  </w:style>
  <w:style w:type="paragraph" w:styleId="List">
    <w:name w:val="List"/>
    <w:basedOn w:val="Normal"/>
    <w:rsid w:val="008E7D3A"/>
    <w:pPr>
      <w:overflowPunct/>
      <w:autoSpaceDE/>
      <w:autoSpaceDN/>
      <w:adjustRightInd/>
      <w:spacing w:before="0" w:after="120" w:line="300" w:lineRule="auto"/>
      <w:ind w:left="283" w:hanging="283"/>
    </w:pPr>
    <w:rPr>
      <w:rFonts w:eastAsia="SimSun"/>
      <w:szCs w:val="24"/>
      <w:lang w:val="en-US" w:eastAsia="zh-CN"/>
    </w:rPr>
  </w:style>
  <w:style w:type="paragraph" w:customStyle="1" w:styleId="Indentado1">
    <w:name w:val="Indentado1"/>
    <w:basedOn w:val="Normal"/>
    <w:autoRedefine/>
    <w:rsid w:val="008E7D3A"/>
    <w:pPr>
      <w:tabs>
        <w:tab w:val="num" w:pos="360"/>
      </w:tabs>
      <w:overflowPunct/>
      <w:autoSpaceDE/>
      <w:autoSpaceDN/>
      <w:adjustRightInd/>
      <w:spacing w:after="120" w:line="240" w:lineRule="auto"/>
      <w:ind w:left="360" w:hanging="360"/>
    </w:pPr>
    <w:rPr>
      <w:rFonts w:ascii="Book Antiqua" w:hAnsi="Book Antiqua"/>
      <w:lang w:val="en-GB"/>
    </w:rPr>
  </w:style>
  <w:style w:type="paragraph" w:customStyle="1" w:styleId="Identado2">
    <w:name w:val="Identado 2"/>
    <w:basedOn w:val="Normal"/>
    <w:autoRedefine/>
    <w:rsid w:val="008E7D3A"/>
    <w:pPr>
      <w:tabs>
        <w:tab w:val="num" w:pos="360"/>
      </w:tabs>
      <w:overflowPunct/>
      <w:autoSpaceDE/>
      <w:autoSpaceDN/>
      <w:adjustRightInd/>
      <w:spacing w:before="60" w:after="60" w:line="240" w:lineRule="auto"/>
      <w:ind w:left="648" w:hanging="360"/>
    </w:pPr>
    <w:rPr>
      <w:rFonts w:ascii="Time New Roman" w:hAnsi="Time New Roman"/>
      <w:sz w:val="22"/>
      <w:lang w:val="es-ES_tradnl"/>
    </w:rPr>
  </w:style>
  <w:style w:type="paragraph" w:customStyle="1" w:styleId="ABLOCKPARA">
    <w:name w:val="A BLOCK PARA"/>
    <w:basedOn w:val="Normal"/>
    <w:rsid w:val="008E7D3A"/>
    <w:pPr>
      <w:overflowPunct/>
      <w:autoSpaceDE/>
      <w:autoSpaceDN/>
      <w:adjustRightInd/>
      <w:spacing w:before="0" w:after="120" w:line="240" w:lineRule="auto"/>
      <w:ind w:left="0" w:firstLine="0"/>
    </w:pPr>
    <w:rPr>
      <w:rFonts w:ascii="Book Antiqua" w:hAnsi="Book Antiqua"/>
      <w:sz w:val="22"/>
      <w:lang w:val="en-GB"/>
    </w:rPr>
  </w:style>
  <w:style w:type="paragraph" w:customStyle="1" w:styleId="BulletedList">
    <w:name w:val="Bulleted List"/>
    <w:basedOn w:val="Normal"/>
    <w:autoRedefine/>
    <w:rsid w:val="008E7D3A"/>
    <w:pPr>
      <w:tabs>
        <w:tab w:val="left" w:pos="-543"/>
        <w:tab w:val="left" w:pos="-360"/>
        <w:tab w:val="left" w:pos="-90"/>
        <w:tab w:val="left" w:pos="2520"/>
        <w:tab w:val="left" w:pos="3420"/>
      </w:tabs>
      <w:overflowPunct/>
      <w:autoSpaceDE/>
      <w:autoSpaceDN/>
      <w:adjustRightInd/>
      <w:spacing w:before="0" w:after="120" w:line="240" w:lineRule="auto"/>
      <w:ind w:left="360" w:hanging="360"/>
    </w:pPr>
    <w:rPr>
      <w:rFonts w:ascii="Time New Roman" w:hAnsi="Time New Roman"/>
      <w:snapToGrid w:val="0"/>
      <w:color w:val="000000"/>
      <w:sz w:val="22"/>
      <w:lang w:val="en-GB"/>
    </w:rPr>
  </w:style>
  <w:style w:type="paragraph" w:customStyle="1" w:styleId="FooterOdd">
    <w:name w:val="Footer Odd"/>
    <w:basedOn w:val="Footer"/>
    <w:rsid w:val="008E7D3A"/>
    <w:pPr>
      <w:keepLines/>
      <w:tabs>
        <w:tab w:val="clear" w:pos="8640"/>
        <w:tab w:val="right" w:pos="9480"/>
      </w:tabs>
      <w:spacing w:before="600" w:line="240" w:lineRule="atLeast"/>
      <w:ind w:left="-840" w:right="-840"/>
      <w:jc w:val="center"/>
    </w:pPr>
    <w:rPr>
      <w:rFonts w:ascii="Garamond" w:eastAsia="Times New Roman" w:hAnsi="Garamond"/>
      <w:smallCaps/>
      <w:spacing w:val="15"/>
      <w:sz w:val="24"/>
      <w:szCs w:val="20"/>
      <w:lang w:eastAsia="en-US"/>
    </w:rPr>
  </w:style>
  <w:style w:type="paragraph" w:customStyle="1" w:styleId="HeadingBase">
    <w:name w:val="Heading Base"/>
    <w:basedOn w:val="BodyText"/>
    <w:next w:val="BodyText"/>
    <w:rsid w:val="008E7D3A"/>
    <w:pPr>
      <w:keepNext/>
      <w:keepLines/>
      <w:overflowPunct/>
      <w:autoSpaceDE/>
      <w:autoSpaceDN/>
      <w:adjustRightInd/>
      <w:spacing w:before="0" w:after="0" w:line="240" w:lineRule="atLeast"/>
      <w:ind w:left="0" w:firstLine="0"/>
      <w:jc w:val="left"/>
    </w:pPr>
    <w:rPr>
      <w:rFonts w:ascii="Garamond" w:eastAsiaTheme="minorHAnsi" w:hAnsi="Garamond" w:cstheme="minorBidi"/>
      <w:kern w:val="20"/>
      <w:sz w:val="22"/>
      <w:lang w:val="en-US"/>
    </w:rPr>
  </w:style>
  <w:style w:type="paragraph" w:customStyle="1" w:styleId="Normal20">
    <w:name w:val="Normal2"/>
    <w:basedOn w:val="List"/>
    <w:rsid w:val="008E7D3A"/>
    <w:pPr>
      <w:ind w:left="0" w:firstLine="0"/>
    </w:pPr>
  </w:style>
  <w:style w:type="paragraph" w:customStyle="1" w:styleId="FooterEven">
    <w:name w:val="Footer Even"/>
    <w:basedOn w:val="Footer"/>
    <w:rsid w:val="008E7D3A"/>
    <w:pPr>
      <w:keepLines/>
      <w:tabs>
        <w:tab w:val="clear" w:pos="8640"/>
        <w:tab w:val="right" w:pos="9480"/>
      </w:tabs>
      <w:spacing w:before="600" w:line="240" w:lineRule="atLeast"/>
      <w:ind w:left="-840" w:right="-840"/>
      <w:jc w:val="center"/>
    </w:pPr>
    <w:rPr>
      <w:rFonts w:ascii="Garamond" w:eastAsia="Times New Roman" w:hAnsi="Garamond"/>
      <w:smallCaps/>
      <w:spacing w:val="15"/>
      <w:sz w:val="24"/>
      <w:szCs w:val="20"/>
      <w:lang w:eastAsia="en-US"/>
    </w:rPr>
  </w:style>
  <w:style w:type="paragraph" w:customStyle="1" w:styleId="Normal30">
    <w:name w:val="Normal3"/>
    <w:basedOn w:val="Normal20"/>
    <w:rsid w:val="008E7D3A"/>
    <w:pPr>
      <w:tabs>
        <w:tab w:val="num" w:pos="720"/>
      </w:tabs>
      <w:spacing w:before="240"/>
      <w:ind w:left="720" w:hanging="360"/>
      <w:jc w:val="left"/>
    </w:pPr>
  </w:style>
  <w:style w:type="table" w:styleId="TableProfessional">
    <w:name w:val="Table Professional"/>
    <w:basedOn w:val="TableNormal"/>
    <w:rsid w:val="008E7D3A"/>
    <w:pPr>
      <w:spacing w:before="240" w:after="0" w:line="360" w:lineRule="auto"/>
      <w:jc w:val="both"/>
    </w:pPr>
    <w:rPr>
      <w:rFonts w:ascii="Times New Roman" w:eastAsia="SimSu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FR3">
    <w:name w:val="FR3"/>
    <w:rsid w:val="008E7D3A"/>
    <w:pPr>
      <w:widowControl w:val="0"/>
      <w:autoSpaceDE w:val="0"/>
      <w:autoSpaceDN w:val="0"/>
      <w:adjustRightInd w:val="0"/>
      <w:spacing w:before="520" w:after="0" w:line="240" w:lineRule="auto"/>
    </w:pPr>
    <w:rPr>
      <w:rFonts w:ascii="Arial Narrow" w:eastAsia="Times New Roman" w:hAnsi="Arial Narrow" w:cs="Times New Roman"/>
      <w:b/>
      <w:bCs/>
    </w:rPr>
  </w:style>
  <w:style w:type="paragraph" w:customStyle="1" w:styleId="Body">
    <w:name w:val="Body"/>
    <w:aliases w:val="B, B"/>
    <w:rsid w:val="008E7D3A"/>
    <w:pPr>
      <w:spacing w:after="260" w:line="260" w:lineRule="atLeast"/>
    </w:pPr>
    <w:rPr>
      <w:rFonts w:ascii="Book Antiqua" w:eastAsia="Times New Roman" w:hAnsi="Book Antiqua" w:cs="Times New Roman"/>
      <w:kern w:val="22"/>
      <w:szCs w:val="20"/>
      <w:lang w:eastAsia="tr-TR"/>
    </w:rPr>
  </w:style>
  <w:style w:type="paragraph" w:customStyle="1" w:styleId="StyleHeading2">
    <w:name w:val="Style Heading 2"/>
    <w:aliases w:val="RIM Heading 2 + After:  18 pt"/>
    <w:basedOn w:val="Heading2"/>
    <w:autoRedefine/>
    <w:rsid w:val="008E7D3A"/>
    <w:pPr>
      <w:keepLines/>
      <w:widowControl/>
      <w:numPr>
        <w:ilvl w:val="1"/>
      </w:numPr>
      <w:tabs>
        <w:tab w:val="num" w:pos="576"/>
      </w:tabs>
      <w:overflowPunct/>
      <w:autoSpaceDE/>
      <w:autoSpaceDN/>
      <w:adjustRightInd/>
      <w:spacing w:before="120" w:after="360" w:line="240" w:lineRule="auto"/>
      <w:ind w:left="576" w:hanging="576"/>
      <w:jc w:val="left"/>
    </w:pPr>
    <w:rPr>
      <w:bCs/>
      <w:caps w:val="0"/>
      <w:sz w:val="24"/>
      <w:lang w:val="tr-TR" w:eastAsia="tr-TR"/>
    </w:rPr>
  </w:style>
  <w:style w:type="paragraph" w:customStyle="1" w:styleId="Clearformatting">
    <w:name w:val="Clear formatting"/>
    <w:basedOn w:val="Heading1"/>
    <w:rsid w:val="008E7D3A"/>
    <w:pPr>
      <w:keepLines/>
      <w:widowControl/>
      <w:pBdr>
        <w:bottom w:val="single" w:sz="48" w:space="0" w:color="auto"/>
      </w:pBdr>
      <w:tabs>
        <w:tab w:val="clear" w:pos="709"/>
        <w:tab w:val="left" w:pos="2520"/>
      </w:tabs>
      <w:overflowPunct/>
      <w:autoSpaceDE/>
      <w:autoSpaceDN/>
      <w:adjustRightInd/>
      <w:spacing w:before="0" w:after="360" w:line="240" w:lineRule="auto"/>
      <w:ind w:left="0" w:firstLine="0"/>
    </w:pPr>
    <w:rPr>
      <w:rFonts w:cs="Arial"/>
      <w:iCs/>
      <w:caps w:val="0"/>
      <w:kern w:val="0"/>
      <w:sz w:val="28"/>
      <w:szCs w:val="28"/>
      <w:lang w:val="tr-TR" w:eastAsia="tr-TR"/>
    </w:rPr>
  </w:style>
  <w:style w:type="paragraph" w:customStyle="1" w:styleId="Heading21">
    <w:name w:val="Heading 21"/>
    <w:basedOn w:val="Heading2"/>
    <w:rsid w:val="008E7D3A"/>
    <w:pPr>
      <w:widowControl/>
      <w:overflowPunct/>
      <w:autoSpaceDE/>
      <w:autoSpaceDN/>
      <w:adjustRightInd/>
      <w:spacing w:before="120" w:after="240" w:line="240" w:lineRule="auto"/>
      <w:ind w:left="0" w:firstLine="0"/>
      <w:jc w:val="both"/>
    </w:pPr>
    <w:rPr>
      <w:rFonts w:eastAsia="SimSun"/>
      <w:bCs/>
      <w:caps w:val="0"/>
      <w:sz w:val="24"/>
      <w:szCs w:val="24"/>
      <w:lang w:val="en-US" w:eastAsia="zh-CN"/>
    </w:rPr>
  </w:style>
  <w:style w:type="paragraph" w:styleId="ListParagraph">
    <w:name w:val="List Paragraph"/>
    <w:basedOn w:val="Normal"/>
    <w:uiPriority w:val="34"/>
    <w:qFormat/>
    <w:rsid w:val="008E7D3A"/>
    <w:pPr>
      <w:overflowPunct/>
      <w:autoSpaceDE/>
      <w:autoSpaceDN/>
      <w:adjustRightInd/>
      <w:spacing w:before="0" w:after="120" w:line="300" w:lineRule="auto"/>
      <w:ind w:left="720" w:firstLine="0"/>
      <w:contextualSpacing/>
    </w:pPr>
    <w:rPr>
      <w:rFonts w:eastAsia="SimSun"/>
      <w:szCs w:val="24"/>
      <w:lang w:val="en-US" w:eastAsia="zh-CN"/>
    </w:rPr>
  </w:style>
  <w:style w:type="paragraph" w:styleId="ListBullet2">
    <w:name w:val="List Bullet 2"/>
    <w:basedOn w:val="Normal"/>
    <w:rsid w:val="008E7D3A"/>
    <w:pPr>
      <w:numPr>
        <w:numId w:val="4"/>
      </w:numPr>
      <w:overflowPunct/>
      <w:autoSpaceDE/>
      <w:autoSpaceDN/>
      <w:adjustRightInd/>
      <w:spacing w:before="0" w:after="120" w:line="300" w:lineRule="auto"/>
      <w:contextualSpacing/>
    </w:pPr>
    <w:rPr>
      <w:rFonts w:eastAsia="SimSun"/>
      <w:szCs w:val="24"/>
      <w:lang w:val="en-US" w:eastAsia="zh-CN"/>
    </w:rPr>
  </w:style>
  <w:style w:type="paragraph" w:styleId="ListNumber">
    <w:name w:val="List Number"/>
    <w:basedOn w:val="Normal"/>
    <w:rsid w:val="008E7D3A"/>
    <w:pPr>
      <w:numPr>
        <w:numId w:val="5"/>
      </w:numPr>
      <w:overflowPunct/>
      <w:autoSpaceDE/>
      <w:autoSpaceDN/>
      <w:adjustRightInd/>
      <w:spacing w:before="0" w:after="120" w:line="300" w:lineRule="auto"/>
      <w:contextualSpacing/>
    </w:pPr>
    <w:rPr>
      <w:rFonts w:eastAsia="SimSun"/>
      <w:szCs w:val="24"/>
      <w:lang w:val="en-US" w:eastAsia="zh-CN"/>
    </w:rPr>
  </w:style>
  <w:style w:type="paragraph" w:customStyle="1" w:styleId="ListDash2">
    <w:name w:val="List Dash 2"/>
    <w:basedOn w:val="Normal"/>
    <w:autoRedefine/>
    <w:rsid w:val="008E7D3A"/>
    <w:pPr>
      <w:tabs>
        <w:tab w:val="num" w:pos="360"/>
      </w:tabs>
      <w:overflowPunct/>
      <w:autoSpaceDE/>
      <w:autoSpaceDN/>
      <w:adjustRightInd/>
      <w:spacing w:before="0" w:line="240" w:lineRule="auto"/>
      <w:ind w:left="360" w:hanging="360"/>
      <w:jc w:val="left"/>
    </w:pPr>
    <w:rPr>
      <w:rFonts w:asciiTheme="minorHAnsi" w:hAnsiTheme="minorHAnsi" w:cs="Arial"/>
      <w:b/>
      <w:bCs/>
      <w:sz w:val="24"/>
      <w:szCs w:val="24"/>
      <w:lang w:val="en-US"/>
    </w:rPr>
  </w:style>
  <w:style w:type="paragraph" w:styleId="List2">
    <w:name w:val="List 2"/>
    <w:basedOn w:val="Normal"/>
    <w:rsid w:val="008E7D3A"/>
    <w:pPr>
      <w:overflowPunct/>
      <w:autoSpaceDE/>
      <w:autoSpaceDN/>
      <w:adjustRightInd/>
      <w:spacing w:before="0" w:after="120" w:line="300" w:lineRule="auto"/>
      <w:ind w:left="720" w:hanging="360"/>
      <w:contextualSpacing/>
    </w:pPr>
    <w:rPr>
      <w:rFonts w:eastAsia="SimSun"/>
      <w:szCs w:val="24"/>
      <w:lang w:val="en-US" w:eastAsia="zh-CN"/>
    </w:rPr>
  </w:style>
  <w:style w:type="paragraph" w:customStyle="1" w:styleId="Normalbold">
    <w:name w:val="Normal bold"/>
    <w:basedOn w:val="Normal"/>
    <w:autoRedefine/>
    <w:rsid w:val="008E7D3A"/>
    <w:pPr>
      <w:overflowPunct/>
      <w:autoSpaceDE/>
      <w:autoSpaceDN/>
      <w:adjustRightInd/>
      <w:spacing w:after="120" w:line="240" w:lineRule="auto"/>
      <w:ind w:left="0" w:firstLine="0"/>
      <w:jc w:val="center"/>
    </w:pPr>
    <w:rPr>
      <w:rFonts w:ascii="Times New Roman" w:hAnsi="Times New Roman"/>
      <w:b/>
      <w:sz w:val="24"/>
      <w:lang w:val="en-GB"/>
    </w:rPr>
  </w:style>
  <w:style w:type="character" w:customStyle="1" w:styleId="Heading4CharChar1">
    <w:name w:val="Heading 4 Char Char1"/>
    <w:aliases w:val="Map Title3 Char Char Char Char"/>
    <w:basedOn w:val="DefaultParagraphFont"/>
    <w:rsid w:val="008E7D3A"/>
    <w:rPr>
      <w:rFonts w:ascii="Arial" w:hAnsi="Arial"/>
      <w:sz w:val="24"/>
      <w:lang w:val="en-US" w:eastAsia="en-US" w:bidi="ar-SA"/>
    </w:rPr>
  </w:style>
  <w:style w:type="paragraph" w:customStyle="1" w:styleId="Service1">
    <w:name w:val="Service 1"/>
    <w:basedOn w:val="Normal"/>
    <w:rsid w:val="008E7D3A"/>
    <w:pPr>
      <w:keepNext/>
      <w:numPr>
        <w:numId w:val="6"/>
      </w:numPr>
      <w:overflowPunct/>
      <w:autoSpaceDE/>
      <w:autoSpaceDN/>
      <w:adjustRightInd/>
      <w:spacing w:before="360" w:line="240" w:lineRule="auto"/>
      <w:jc w:val="left"/>
    </w:pPr>
    <w:rPr>
      <w:b/>
      <w:i/>
      <w:sz w:val="24"/>
      <w:lang w:val="en-US"/>
    </w:rPr>
  </w:style>
  <w:style w:type="paragraph" w:customStyle="1" w:styleId="Bullet1">
    <w:name w:val="Bullet 1"/>
    <w:basedOn w:val="Normal"/>
    <w:next w:val="Normal"/>
    <w:rsid w:val="008E7D3A"/>
    <w:pPr>
      <w:overflowPunct/>
      <w:autoSpaceDE/>
      <w:autoSpaceDN/>
      <w:adjustRightInd/>
      <w:spacing w:before="240" w:line="240" w:lineRule="auto"/>
      <w:ind w:left="144" w:right="-720" w:hanging="144"/>
    </w:pPr>
    <w:rPr>
      <w:rFonts w:ascii="Helvetica" w:hAnsi="Helvetica"/>
      <w:sz w:val="24"/>
      <w:lang w:val="en-US"/>
    </w:rPr>
  </w:style>
  <w:style w:type="paragraph" w:customStyle="1" w:styleId="Address">
    <w:name w:val="Address"/>
    <w:basedOn w:val="Normal"/>
    <w:rsid w:val="008E7D3A"/>
    <w:pPr>
      <w:overflowPunct/>
      <w:autoSpaceDE/>
      <w:autoSpaceDN/>
      <w:adjustRightInd/>
      <w:spacing w:before="240" w:line="220" w:lineRule="atLeast"/>
      <w:ind w:left="0" w:firstLine="0"/>
    </w:pPr>
    <w:rPr>
      <w:rFonts w:ascii="Times New Roman" w:hAnsi="Times New Roman"/>
      <w:sz w:val="18"/>
      <w:lang w:val="en-US"/>
    </w:rPr>
  </w:style>
  <w:style w:type="paragraph" w:customStyle="1" w:styleId="AppHeading1">
    <w:name w:val="App Heading 1"/>
    <w:basedOn w:val="Heading1"/>
    <w:rsid w:val="008E7D3A"/>
    <w:pPr>
      <w:pageBreakBefore/>
      <w:widowControl/>
      <w:tabs>
        <w:tab w:val="clear" w:pos="709"/>
        <w:tab w:val="num" w:pos="432"/>
      </w:tabs>
      <w:overflowPunct/>
      <w:autoSpaceDE/>
      <w:autoSpaceDN/>
      <w:adjustRightInd/>
      <w:spacing w:after="240" w:line="240" w:lineRule="auto"/>
      <w:ind w:left="432" w:hanging="432"/>
      <w:jc w:val="left"/>
      <w:outlineLvl w:val="9"/>
    </w:pPr>
    <w:rPr>
      <w:rFonts w:ascii="Times New Roman" w:hAnsi="Times New Roman"/>
      <w:caps w:val="0"/>
      <w:kern w:val="28"/>
      <w:sz w:val="28"/>
      <w:lang w:val="en-GB"/>
    </w:rPr>
  </w:style>
  <w:style w:type="paragraph" w:customStyle="1" w:styleId="AppHeading2">
    <w:name w:val="App Heading 2"/>
    <w:basedOn w:val="Heading2"/>
    <w:rsid w:val="008E7D3A"/>
    <w:pPr>
      <w:widowControl/>
      <w:tabs>
        <w:tab w:val="num" w:pos="720"/>
      </w:tabs>
      <w:overflowPunct/>
      <w:autoSpaceDE/>
      <w:autoSpaceDN/>
      <w:adjustRightInd/>
      <w:spacing w:after="240" w:line="240" w:lineRule="auto"/>
      <w:ind w:left="0" w:firstLine="0"/>
      <w:jc w:val="both"/>
      <w:outlineLvl w:val="9"/>
    </w:pPr>
    <w:rPr>
      <w:rFonts w:ascii="Times New Roman" w:hAnsi="Times New Roman" w:cstheme="majorBidi"/>
      <w:caps w:val="0"/>
      <w:sz w:val="24"/>
      <w:szCs w:val="24"/>
      <w:lang w:val="en-GB"/>
    </w:rPr>
  </w:style>
  <w:style w:type="paragraph" w:customStyle="1" w:styleId="Attachment1">
    <w:name w:val="Attachment 1"/>
    <w:basedOn w:val="Heading1"/>
    <w:rsid w:val="008E7D3A"/>
    <w:pPr>
      <w:pageBreakBefore/>
      <w:widowControl/>
      <w:tabs>
        <w:tab w:val="clear" w:pos="709"/>
        <w:tab w:val="num" w:pos="432"/>
      </w:tabs>
      <w:overflowPunct/>
      <w:autoSpaceDE/>
      <w:autoSpaceDN/>
      <w:adjustRightInd/>
      <w:spacing w:after="240" w:line="240" w:lineRule="auto"/>
      <w:ind w:left="432" w:hanging="432"/>
    </w:pPr>
    <w:rPr>
      <w:caps w:val="0"/>
      <w:kern w:val="28"/>
      <w:sz w:val="28"/>
      <w:lang w:val="en-US"/>
    </w:rPr>
  </w:style>
  <w:style w:type="paragraph" w:styleId="Caption">
    <w:name w:val="caption"/>
    <w:basedOn w:val="Normal"/>
    <w:next w:val="Normal"/>
    <w:qFormat/>
    <w:rsid w:val="008E7D3A"/>
    <w:pPr>
      <w:overflowPunct/>
      <w:autoSpaceDE/>
      <w:autoSpaceDN/>
      <w:adjustRightInd/>
      <w:spacing w:before="240" w:after="240" w:line="240" w:lineRule="auto"/>
      <w:ind w:left="0" w:firstLine="0"/>
      <w:jc w:val="center"/>
    </w:pPr>
    <w:rPr>
      <w:rFonts w:ascii="Times New Roman" w:hAnsi="Times New Roman"/>
      <w:b/>
      <w:sz w:val="24"/>
      <w:lang w:val="en-US"/>
    </w:rPr>
  </w:style>
  <w:style w:type="paragraph" w:customStyle="1" w:styleId="Caption-Table">
    <w:name w:val="Caption-Table"/>
    <w:basedOn w:val="Caption"/>
    <w:rsid w:val="008E7D3A"/>
    <w:pPr>
      <w:keepNext/>
      <w:spacing w:before="360" w:after="120"/>
    </w:pPr>
  </w:style>
  <w:style w:type="paragraph" w:styleId="Closing">
    <w:name w:val="Closing"/>
    <w:basedOn w:val="Normal"/>
    <w:link w:val="ClosingChar"/>
    <w:rsid w:val="008E7D3A"/>
    <w:pPr>
      <w:overflowPunct/>
      <w:autoSpaceDE/>
      <w:autoSpaceDN/>
      <w:adjustRightInd/>
      <w:spacing w:before="240" w:line="240" w:lineRule="auto"/>
      <w:ind w:left="4320" w:firstLine="0"/>
    </w:pPr>
    <w:rPr>
      <w:rFonts w:ascii="Times New Roman" w:hAnsi="Times New Roman"/>
      <w:sz w:val="24"/>
      <w:lang w:val="en-US"/>
    </w:rPr>
  </w:style>
  <w:style w:type="character" w:customStyle="1" w:styleId="ClosingChar">
    <w:name w:val="Closing Char"/>
    <w:basedOn w:val="DefaultParagraphFont"/>
    <w:link w:val="Closing"/>
    <w:rsid w:val="008E7D3A"/>
    <w:rPr>
      <w:rFonts w:ascii="Times New Roman" w:eastAsia="Times New Roman" w:hAnsi="Times New Roman" w:cs="Times New Roman"/>
      <w:sz w:val="24"/>
      <w:szCs w:val="20"/>
    </w:rPr>
  </w:style>
  <w:style w:type="paragraph" w:customStyle="1" w:styleId="Column1">
    <w:name w:val="Column 1"/>
    <w:basedOn w:val="Normal"/>
    <w:rsid w:val="008E7D3A"/>
    <w:pPr>
      <w:tabs>
        <w:tab w:val="left" w:pos="720"/>
        <w:tab w:val="left" w:pos="1440"/>
        <w:tab w:val="left" w:pos="2160"/>
        <w:tab w:val="left" w:pos="2880"/>
        <w:tab w:val="left" w:pos="3600"/>
        <w:tab w:val="left" w:pos="4320"/>
        <w:tab w:val="left" w:pos="5040"/>
        <w:tab w:val="left" w:pos="5760"/>
      </w:tabs>
      <w:overflowPunct/>
      <w:autoSpaceDE/>
      <w:autoSpaceDN/>
      <w:adjustRightInd/>
      <w:spacing w:before="240" w:line="240" w:lineRule="auto"/>
      <w:ind w:left="0" w:firstLine="0"/>
    </w:pPr>
    <w:rPr>
      <w:rFonts w:ascii="Times New Roman" w:hAnsi="Times New Roman"/>
      <w:sz w:val="24"/>
      <w:lang w:val="en-US"/>
    </w:rPr>
  </w:style>
  <w:style w:type="paragraph" w:customStyle="1" w:styleId="Contents">
    <w:name w:val="Contents"/>
    <w:basedOn w:val="Normal"/>
    <w:rsid w:val="008E7D3A"/>
    <w:pPr>
      <w:overflowPunct/>
      <w:autoSpaceDE/>
      <w:autoSpaceDN/>
      <w:adjustRightInd/>
      <w:spacing w:before="240" w:after="240" w:line="240" w:lineRule="auto"/>
      <w:ind w:left="0" w:firstLine="0"/>
      <w:jc w:val="center"/>
    </w:pPr>
    <w:rPr>
      <w:rFonts w:ascii="Times New Roman" w:hAnsi="Times New Roman"/>
      <w:b/>
      <w:sz w:val="28"/>
      <w:u w:val="single"/>
      <w:lang w:val="en-US"/>
    </w:rPr>
  </w:style>
  <w:style w:type="paragraph" w:styleId="Signature">
    <w:name w:val="Signature"/>
    <w:basedOn w:val="Normal"/>
    <w:link w:val="SignatureChar"/>
    <w:rsid w:val="008E7D3A"/>
    <w:pPr>
      <w:overflowPunct/>
      <w:autoSpaceDE/>
      <w:autoSpaceDN/>
      <w:adjustRightInd/>
      <w:spacing w:before="960" w:line="240" w:lineRule="auto"/>
      <w:ind w:left="0" w:firstLine="0"/>
    </w:pPr>
    <w:rPr>
      <w:rFonts w:ascii="Times New Roman" w:hAnsi="Times New Roman"/>
      <w:b/>
      <w:sz w:val="24"/>
      <w:lang w:val="en-US"/>
    </w:rPr>
  </w:style>
  <w:style w:type="character" w:customStyle="1" w:styleId="SignatureChar">
    <w:name w:val="Signature Char"/>
    <w:basedOn w:val="DefaultParagraphFont"/>
    <w:link w:val="Signature"/>
    <w:rsid w:val="008E7D3A"/>
    <w:rPr>
      <w:rFonts w:ascii="Times New Roman" w:eastAsia="Times New Roman" w:hAnsi="Times New Roman" w:cs="Times New Roman"/>
      <w:b/>
      <w:sz w:val="24"/>
      <w:szCs w:val="20"/>
    </w:rPr>
  </w:style>
  <w:style w:type="paragraph" w:customStyle="1" w:styleId="copy">
    <w:name w:val="copy"/>
    <w:basedOn w:val="Signature"/>
    <w:rsid w:val="008E7D3A"/>
  </w:style>
  <w:style w:type="paragraph" w:customStyle="1" w:styleId="Cover1">
    <w:name w:val="Cover 1"/>
    <w:basedOn w:val="Normal"/>
    <w:rsid w:val="008E7D3A"/>
    <w:pPr>
      <w:overflowPunct/>
      <w:autoSpaceDE/>
      <w:autoSpaceDN/>
      <w:adjustRightInd/>
      <w:spacing w:before="240" w:after="240" w:line="240" w:lineRule="auto"/>
      <w:ind w:left="0" w:firstLine="0"/>
      <w:jc w:val="center"/>
    </w:pPr>
    <w:rPr>
      <w:b/>
      <w:sz w:val="40"/>
      <w:lang w:val="en-US"/>
    </w:rPr>
  </w:style>
  <w:style w:type="paragraph" w:customStyle="1" w:styleId="Cover2">
    <w:name w:val="Cover 2"/>
    <w:basedOn w:val="Normal"/>
    <w:rsid w:val="008E7D3A"/>
    <w:pPr>
      <w:overflowPunct/>
      <w:autoSpaceDE/>
      <w:autoSpaceDN/>
      <w:adjustRightInd/>
      <w:spacing w:before="240" w:line="240" w:lineRule="auto"/>
      <w:ind w:left="0" w:firstLine="0"/>
      <w:jc w:val="center"/>
    </w:pPr>
    <w:rPr>
      <w:sz w:val="28"/>
      <w:lang w:val="en-US"/>
    </w:rPr>
  </w:style>
  <w:style w:type="paragraph" w:customStyle="1" w:styleId="DCN">
    <w:name w:val="DCN"/>
    <w:basedOn w:val="Normal"/>
    <w:rsid w:val="008E7D3A"/>
    <w:pPr>
      <w:overflowPunct/>
      <w:autoSpaceDE/>
      <w:autoSpaceDN/>
      <w:adjustRightInd/>
      <w:spacing w:after="240" w:line="240" w:lineRule="auto"/>
      <w:ind w:left="0" w:firstLine="0"/>
    </w:pPr>
    <w:rPr>
      <w:rFonts w:ascii="Times New Roman" w:hAnsi="Times New Roman"/>
      <w:snapToGrid w:val="0"/>
      <w:sz w:val="24"/>
      <w:lang w:val="en-US"/>
    </w:rPr>
  </w:style>
  <w:style w:type="paragraph" w:customStyle="1" w:styleId="HN2-NotHeading2">
    <w:name w:val="HN2-Not Heading 2"/>
    <w:basedOn w:val="Heading2"/>
    <w:next w:val="Normal"/>
    <w:rsid w:val="008E7D3A"/>
    <w:pPr>
      <w:widowControl/>
      <w:overflowPunct/>
      <w:autoSpaceDE/>
      <w:autoSpaceDN/>
      <w:adjustRightInd/>
      <w:spacing w:after="120" w:line="240" w:lineRule="auto"/>
      <w:ind w:left="0" w:firstLine="0"/>
      <w:jc w:val="left"/>
      <w:outlineLvl w:val="9"/>
    </w:pPr>
    <w:rPr>
      <w:rFonts w:asciiTheme="majorBidi" w:hAnsiTheme="majorBidi" w:cstheme="majorBidi"/>
      <w:caps w:val="0"/>
      <w:sz w:val="24"/>
      <w:szCs w:val="24"/>
      <w:lang w:val="en-GB"/>
    </w:rPr>
  </w:style>
  <w:style w:type="paragraph" w:customStyle="1" w:styleId="Deliverable2">
    <w:name w:val="Deliverable 2"/>
    <w:basedOn w:val="HN2-NotHeading2"/>
    <w:rsid w:val="008E7D3A"/>
    <w:pPr>
      <w:numPr>
        <w:numId w:val="8"/>
      </w:numPr>
      <w:spacing w:after="0"/>
      <w:ind w:left="1800" w:hanging="1800"/>
    </w:pPr>
    <w:rPr>
      <w:bCs/>
    </w:rPr>
  </w:style>
  <w:style w:type="character" w:styleId="EndnoteReference">
    <w:name w:val="endnote reference"/>
    <w:basedOn w:val="DefaultParagraphFont"/>
    <w:rsid w:val="008E7D3A"/>
    <w:rPr>
      <w:rFonts w:ascii="Times New Roman" w:hAnsi="Times New Roman"/>
      <w:b/>
      <w:sz w:val="24"/>
      <w:vertAlign w:val="baseline"/>
    </w:rPr>
  </w:style>
  <w:style w:type="paragraph" w:styleId="EndnoteText">
    <w:name w:val="endnote text"/>
    <w:basedOn w:val="Normal"/>
    <w:link w:val="EndnoteTextChar"/>
    <w:rsid w:val="008E7D3A"/>
    <w:pPr>
      <w:overflowPunct/>
      <w:autoSpaceDE/>
      <w:autoSpaceDN/>
      <w:adjustRightInd/>
      <w:spacing w:line="240" w:lineRule="auto"/>
      <w:ind w:left="0" w:firstLine="0"/>
    </w:pPr>
    <w:rPr>
      <w:rFonts w:ascii="Times New Roman" w:hAnsi="Times New Roman"/>
      <w:sz w:val="24"/>
      <w:lang w:val="en-US"/>
    </w:rPr>
  </w:style>
  <w:style w:type="character" w:customStyle="1" w:styleId="EndnoteTextChar">
    <w:name w:val="Endnote Text Char"/>
    <w:basedOn w:val="DefaultParagraphFont"/>
    <w:link w:val="EndnoteText"/>
    <w:rsid w:val="008E7D3A"/>
    <w:rPr>
      <w:rFonts w:ascii="Times New Roman" w:eastAsia="Times New Roman" w:hAnsi="Times New Roman" w:cs="Times New Roman"/>
      <w:sz w:val="24"/>
      <w:szCs w:val="20"/>
    </w:rPr>
  </w:style>
  <w:style w:type="paragraph" w:customStyle="1" w:styleId="Figure">
    <w:name w:val="Figure"/>
    <w:basedOn w:val="Normal"/>
    <w:rsid w:val="008E7D3A"/>
    <w:pPr>
      <w:keepNext/>
      <w:overflowPunct/>
      <w:autoSpaceDE/>
      <w:autoSpaceDN/>
      <w:adjustRightInd/>
      <w:spacing w:before="360" w:after="120" w:line="240" w:lineRule="auto"/>
      <w:ind w:left="0" w:firstLine="0"/>
      <w:jc w:val="center"/>
    </w:pPr>
    <w:rPr>
      <w:rFonts w:ascii="Times New Roman" w:hAnsi="Times New Roman"/>
      <w:sz w:val="24"/>
      <w:lang w:val="en-US"/>
    </w:rPr>
  </w:style>
  <w:style w:type="paragraph" w:customStyle="1" w:styleId="Footer2">
    <w:name w:val="Footer2"/>
    <w:basedOn w:val="Footer"/>
    <w:rsid w:val="008E7D3A"/>
    <w:pPr>
      <w:spacing w:after="0" w:line="240" w:lineRule="auto"/>
    </w:pPr>
    <w:rPr>
      <w:rFonts w:ascii="Times New Roman" w:eastAsia="Times New Roman" w:hAnsi="Times New Roman"/>
      <w:b/>
      <w:sz w:val="24"/>
      <w:szCs w:val="20"/>
      <w:lang w:eastAsia="en-US"/>
    </w:rPr>
  </w:style>
  <w:style w:type="paragraph" w:customStyle="1" w:styleId="GlossaryItem">
    <w:name w:val="Glossary Item"/>
    <w:basedOn w:val="Normal"/>
    <w:rsid w:val="008E7D3A"/>
    <w:pPr>
      <w:tabs>
        <w:tab w:val="left" w:pos="1080"/>
        <w:tab w:val="left" w:pos="6030"/>
      </w:tabs>
      <w:overflowPunct/>
      <w:autoSpaceDE/>
      <w:autoSpaceDN/>
      <w:adjustRightInd/>
      <w:spacing w:before="240" w:line="240" w:lineRule="auto"/>
      <w:ind w:left="0" w:firstLine="0"/>
    </w:pPr>
    <w:rPr>
      <w:rFonts w:ascii="Times New Roman" w:hAnsi="Times New Roman"/>
      <w:snapToGrid w:val="0"/>
      <w:color w:val="000000"/>
      <w:kern w:val="28"/>
      <w:sz w:val="24"/>
      <w:lang w:val="en-US"/>
    </w:rPr>
  </w:style>
  <w:style w:type="paragraph" w:styleId="List3">
    <w:name w:val="List 3"/>
    <w:basedOn w:val="Normal"/>
    <w:rsid w:val="008E7D3A"/>
    <w:pPr>
      <w:overflowPunct/>
      <w:autoSpaceDE/>
      <w:autoSpaceDN/>
      <w:adjustRightInd/>
      <w:spacing w:before="240" w:line="240" w:lineRule="auto"/>
      <w:ind w:left="1080" w:hanging="360"/>
    </w:pPr>
    <w:rPr>
      <w:rFonts w:ascii="Times New Roman" w:hAnsi="Times New Roman"/>
      <w:sz w:val="24"/>
      <w:lang w:val="en-US"/>
    </w:rPr>
  </w:style>
  <w:style w:type="paragraph" w:styleId="List4">
    <w:name w:val="List 4"/>
    <w:basedOn w:val="Normal"/>
    <w:rsid w:val="008E7D3A"/>
    <w:pPr>
      <w:overflowPunct/>
      <w:autoSpaceDE/>
      <w:autoSpaceDN/>
      <w:adjustRightInd/>
      <w:spacing w:before="240" w:line="240" w:lineRule="auto"/>
      <w:ind w:left="1440" w:hanging="360"/>
    </w:pPr>
    <w:rPr>
      <w:rFonts w:ascii="Times New Roman" w:hAnsi="Times New Roman"/>
      <w:sz w:val="24"/>
      <w:lang w:val="en-US"/>
    </w:rPr>
  </w:style>
  <w:style w:type="paragraph" w:styleId="List5">
    <w:name w:val="List 5"/>
    <w:basedOn w:val="Normal"/>
    <w:rsid w:val="008E7D3A"/>
    <w:pPr>
      <w:overflowPunct/>
      <w:autoSpaceDE/>
      <w:autoSpaceDN/>
      <w:adjustRightInd/>
      <w:spacing w:before="240" w:line="240" w:lineRule="auto"/>
      <w:ind w:left="1800" w:hanging="360"/>
    </w:pPr>
    <w:rPr>
      <w:rFonts w:ascii="Times New Roman" w:hAnsi="Times New Roman"/>
      <w:sz w:val="24"/>
      <w:lang w:val="en-US"/>
    </w:rPr>
  </w:style>
  <w:style w:type="paragraph" w:styleId="ListBullet3">
    <w:name w:val="List Bullet 3"/>
    <w:basedOn w:val="Normal"/>
    <w:rsid w:val="008E7D3A"/>
    <w:pPr>
      <w:numPr>
        <w:numId w:val="10"/>
      </w:numPr>
      <w:overflowPunct/>
      <w:autoSpaceDE/>
      <w:autoSpaceDN/>
      <w:adjustRightInd/>
      <w:spacing w:before="240" w:line="240" w:lineRule="auto"/>
    </w:pPr>
    <w:rPr>
      <w:rFonts w:ascii="Times New Roman" w:hAnsi="Times New Roman"/>
      <w:sz w:val="24"/>
      <w:lang w:val="en-US"/>
    </w:rPr>
  </w:style>
  <w:style w:type="paragraph" w:styleId="ListBullet4">
    <w:name w:val="List Bullet 4"/>
    <w:basedOn w:val="Normal"/>
    <w:rsid w:val="008E7D3A"/>
    <w:pPr>
      <w:numPr>
        <w:numId w:val="11"/>
      </w:numPr>
      <w:overflowPunct/>
      <w:autoSpaceDE/>
      <w:autoSpaceDN/>
      <w:adjustRightInd/>
      <w:spacing w:before="240" w:line="240" w:lineRule="auto"/>
      <w:ind w:left="1440"/>
    </w:pPr>
    <w:rPr>
      <w:rFonts w:ascii="Times New Roman" w:hAnsi="Times New Roman"/>
      <w:sz w:val="24"/>
      <w:lang w:val="en-US"/>
    </w:rPr>
  </w:style>
  <w:style w:type="paragraph" w:styleId="ListBullet5">
    <w:name w:val="List Bullet 5"/>
    <w:basedOn w:val="Normal"/>
    <w:rsid w:val="008E7D3A"/>
    <w:pPr>
      <w:numPr>
        <w:numId w:val="12"/>
      </w:numPr>
      <w:overflowPunct/>
      <w:autoSpaceDE/>
      <w:autoSpaceDN/>
      <w:adjustRightInd/>
      <w:spacing w:before="240" w:line="240" w:lineRule="auto"/>
      <w:ind w:left="1800"/>
    </w:pPr>
    <w:rPr>
      <w:rFonts w:ascii="Times New Roman" w:hAnsi="Times New Roman"/>
      <w:sz w:val="24"/>
      <w:lang w:val="en-US"/>
    </w:rPr>
  </w:style>
  <w:style w:type="paragraph" w:customStyle="1" w:styleId="ListDash">
    <w:name w:val="List Dash"/>
    <w:basedOn w:val="Normal"/>
    <w:rsid w:val="008E7D3A"/>
    <w:pPr>
      <w:numPr>
        <w:numId w:val="13"/>
      </w:numPr>
      <w:overflowPunct/>
      <w:autoSpaceDE/>
      <w:autoSpaceDN/>
      <w:adjustRightInd/>
      <w:spacing w:before="240" w:line="240" w:lineRule="auto"/>
    </w:pPr>
    <w:rPr>
      <w:rFonts w:ascii="Times New Roman" w:hAnsi="Times New Roman"/>
      <w:sz w:val="24"/>
      <w:lang w:val="en-US"/>
    </w:rPr>
  </w:style>
  <w:style w:type="paragraph" w:customStyle="1" w:styleId="ListDash3">
    <w:name w:val="List Dash 3"/>
    <w:basedOn w:val="Normal"/>
    <w:rsid w:val="008E7D3A"/>
    <w:pPr>
      <w:numPr>
        <w:numId w:val="14"/>
      </w:numPr>
      <w:overflowPunct/>
      <w:autoSpaceDE/>
      <w:autoSpaceDN/>
      <w:adjustRightInd/>
      <w:spacing w:before="240" w:line="240" w:lineRule="auto"/>
    </w:pPr>
    <w:rPr>
      <w:rFonts w:ascii="Times New Roman" w:hAnsi="Times New Roman"/>
      <w:sz w:val="24"/>
      <w:lang w:val="en-US"/>
    </w:rPr>
  </w:style>
  <w:style w:type="paragraph" w:customStyle="1" w:styleId="ListDash4">
    <w:name w:val="List Dash 4"/>
    <w:basedOn w:val="Normal"/>
    <w:rsid w:val="008E7D3A"/>
    <w:pPr>
      <w:numPr>
        <w:numId w:val="15"/>
      </w:numPr>
      <w:overflowPunct/>
      <w:autoSpaceDE/>
      <w:autoSpaceDN/>
      <w:adjustRightInd/>
      <w:spacing w:before="240" w:line="240" w:lineRule="auto"/>
    </w:pPr>
    <w:rPr>
      <w:rFonts w:ascii="Times New Roman" w:hAnsi="Times New Roman"/>
      <w:sz w:val="24"/>
      <w:lang w:val="en-US"/>
    </w:rPr>
  </w:style>
  <w:style w:type="paragraph" w:customStyle="1" w:styleId="ListDash5">
    <w:name w:val="List Dash 5"/>
    <w:basedOn w:val="Normal"/>
    <w:rsid w:val="008E7D3A"/>
    <w:pPr>
      <w:numPr>
        <w:numId w:val="16"/>
      </w:numPr>
      <w:overflowPunct/>
      <w:autoSpaceDE/>
      <w:autoSpaceDN/>
      <w:adjustRightInd/>
      <w:spacing w:before="240" w:line="240" w:lineRule="auto"/>
    </w:pPr>
    <w:rPr>
      <w:rFonts w:ascii="Times New Roman" w:hAnsi="Times New Roman"/>
      <w:sz w:val="24"/>
      <w:lang w:val="en-US"/>
    </w:rPr>
  </w:style>
  <w:style w:type="paragraph" w:styleId="ListNumber2">
    <w:name w:val="List Number 2"/>
    <w:basedOn w:val="Normal"/>
    <w:rsid w:val="008E7D3A"/>
    <w:pPr>
      <w:numPr>
        <w:numId w:val="17"/>
      </w:numPr>
      <w:overflowPunct/>
      <w:autoSpaceDE/>
      <w:autoSpaceDN/>
      <w:adjustRightInd/>
      <w:spacing w:before="240" w:line="240" w:lineRule="auto"/>
    </w:pPr>
    <w:rPr>
      <w:rFonts w:ascii="Times New Roman" w:hAnsi="Times New Roman"/>
      <w:sz w:val="24"/>
      <w:lang w:val="en-US"/>
    </w:rPr>
  </w:style>
  <w:style w:type="paragraph" w:styleId="ListNumber3">
    <w:name w:val="List Number 3"/>
    <w:basedOn w:val="Normal"/>
    <w:rsid w:val="008E7D3A"/>
    <w:pPr>
      <w:numPr>
        <w:numId w:val="18"/>
      </w:numPr>
      <w:overflowPunct/>
      <w:autoSpaceDE/>
      <w:autoSpaceDN/>
      <w:adjustRightInd/>
      <w:spacing w:before="240" w:line="240" w:lineRule="auto"/>
    </w:pPr>
    <w:rPr>
      <w:rFonts w:ascii="Times New Roman" w:hAnsi="Times New Roman"/>
      <w:sz w:val="24"/>
      <w:lang w:val="en-US"/>
    </w:rPr>
  </w:style>
  <w:style w:type="paragraph" w:styleId="ListNumber4">
    <w:name w:val="List Number 4"/>
    <w:basedOn w:val="Normal"/>
    <w:rsid w:val="008E7D3A"/>
    <w:pPr>
      <w:numPr>
        <w:numId w:val="19"/>
      </w:numPr>
      <w:overflowPunct/>
      <w:autoSpaceDE/>
      <w:autoSpaceDN/>
      <w:adjustRightInd/>
      <w:spacing w:before="240" w:line="240" w:lineRule="auto"/>
    </w:pPr>
    <w:rPr>
      <w:rFonts w:ascii="Times New Roman" w:hAnsi="Times New Roman"/>
      <w:sz w:val="24"/>
      <w:lang w:val="en-US"/>
    </w:rPr>
  </w:style>
  <w:style w:type="paragraph" w:styleId="ListNumber5">
    <w:name w:val="List Number 5"/>
    <w:basedOn w:val="Normal"/>
    <w:rsid w:val="008E7D3A"/>
    <w:pPr>
      <w:numPr>
        <w:numId w:val="20"/>
      </w:numPr>
      <w:overflowPunct/>
      <w:autoSpaceDE/>
      <w:autoSpaceDN/>
      <w:adjustRightInd/>
      <w:spacing w:before="240" w:line="240" w:lineRule="auto"/>
    </w:pPr>
    <w:rPr>
      <w:rFonts w:ascii="Times New Roman" w:hAnsi="Times New Roman"/>
      <w:sz w:val="24"/>
      <w:lang w:val="en-US"/>
    </w:rPr>
  </w:style>
  <w:style w:type="paragraph" w:customStyle="1" w:styleId="P0">
    <w:name w:val="P0"/>
    <w:basedOn w:val="Normal"/>
    <w:rsid w:val="008E7D3A"/>
    <w:pPr>
      <w:tabs>
        <w:tab w:val="left" w:pos="360"/>
      </w:tabs>
      <w:suppressAutoHyphens/>
      <w:overflowPunct/>
      <w:autoSpaceDE/>
      <w:autoSpaceDN/>
      <w:adjustRightInd/>
      <w:spacing w:before="140" w:after="140" w:line="240" w:lineRule="auto"/>
      <w:ind w:left="0" w:firstLine="0"/>
    </w:pPr>
    <w:rPr>
      <w:rFonts w:ascii="Times New Roman" w:hAnsi="Times New Roman"/>
      <w:sz w:val="24"/>
      <w:lang w:val="en-US"/>
    </w:rPr>
  </w:style>
  <w:style w:type="paragraph" w:customStyle="1" w:styleId="P0-Para0">
    <w:name w:val="P0-Para0"/>
    <w:basedOn w:val="Normal"/>
    <w:rsid w:val="008E7D3A"/>
    <w:pPr>
      <w:tabs>
        <w:tab w:val="left" w:pos="720"/>
        <w:tab w:val="left" w:pos="1440"/>
        <w:tab w:val="left" w:pos="2160"/>
        <w:tab w:val="left" w:pos="2880"/>
        <w:tab w:val="left" w:pos="3600"/>
        <w:tab w:val="left" w:pos="4320"/>
        <w:tab w:val="left" w:pos="5040"/>
        <w:tab w:val="left" w:pos="5760"/>
      </w:tabs>
      <w:overflowPunct/>
      <w:autoSpaceDE/>
      <w:autoSpaceDN/>
      <w:adjustRightInd/>
      <w:spacing w:before="240" w:line="240" w:lineRule="auto"/>
      <w:ind w:left="0" w:firstLine="0"/>
    </w:pPr>
    <w:rPr>
      <w:rFonts w:ascii="Times New Roman" w:hAnsi="Times New Roman"/>
      <w:sz w:val="24"/>
      <w:lang w:val="en-US"/>
    </w:rPr>
  </w:style>
  <w:style w:type="paragraph" w:customStyle="1" w:styleId="PCWORDBLANK31">
    <w:name w:val="PC WORD BLANK 31"/>
    <w:rsid w:val="008E7D3A"/>
    <w:pPr>
      <w:spacing w:after="0" w:line="240" w:lineRule="auto"/>
    </w:pPr>
    <w:rPr>
      <w:rFonts w:ascii="Courier" w:eastAsia="Times New Roman" w:hAnsi="Courier" w:cs="Times New Roman"/>
      <w:sz w:val="24"/>
      <w:szCs w:val="20"/>
    </w:rPr>
  </w:style>
  <w:style w:type="paragraph" w:customStyle="1" w:styleId="PCWORDBLANK32">
    <w:name w:val="PC WORD BLANK 32"/>
    <w:rsid w:val="008E7D3A"/>
    <w:pPr>
      <w:spacing w:after="0" w:line="240" w:lineRule="auto"/>
    </w:pPr>
    <w:rPr>
      <w:rFonts w:ascii="timesroman" w:eastAsia="Times New Roman" w:hAnsi="timesroman" w:cs="Times New Roman"/>
      <w:sz w:val="24"/>
      <w:szCs w:val="20"/>
    </w:rPr>
  </w:style>
  <w:style w:type="paragraph" w:styleId="PlainText">
    <w:name w:val="Plain Text"/>
    <w:basedOn w:val="Normal"/>
    <w:link w:val="PlainTextChar"/>
    <w:rsid w:val="008E7D3A"/>
    <w:pPr>
      <w:overflowPunct/>
      <w:autoSpaceDE/>
      <w:autoSpaceDN/>
      <w:adjustRightInd/>
      <w:spacing w:before="240" w:line="240" w:lineRule="auto"/>
      <w:ind w:left="0" w:firstLine="0"/>
    </w:pPr>
    <w:rPr>
      <w:rFonts w:ascii="Courier New" w:hAnsi="Courier New"/>
      <w:sz w:val="24"/>
      <w:lang w:val="en-US"/>
    </w:rPr>
  </w:style>
  <w:style w:type="character" w:customStyle="1" w:styleId="PlainTextChar">
    <w:name w:val="Plain Text Char"/>
    <w:basedOn w:val="DefaultParagraphFont"/>
    <w:link w:val="PlainText"/>
    <w:rsid w:val="008E7D3A"/>
    <w:rPr>
      <w:rFonts w:ascii="Courier New" w:eastAsia="Times New Roman" w:hAnsi="Courier New" w:cs="Times New Roman"/>
      <w:sz w:val="24"/>
      <w:szCs w:val="20"/>
    </w:rPr>
  </w:style>
  <w:style w:type="paragraph" w:customStyle="1" w:styleId="SigTitle">
    <w:name w:val="SigTitle"/>
    <w:basedOn w:val="Signature"/>
    <w:rsid w:val="008E7D3A"/>
    <w:pPr>
      <w:spacing w:before="0"/>
      <w:jc w:val="left"/>
    </w:pPr>
  </w:style>
  <w:style w:type="paragraph" w:customStyle="1" w:styleId="TableBullet">
    <w:name w:val="Table Bullet"/>
    <w:basedOn w:val="ListBullet"/>
    <w:rsid w:val="008E7D3A"/>
    <w:pPr>
      <w:numPr>
        <w:numId w:val="24"/>
      </w:numPr>
      <w:spacing w:before="60" w:after="60" w:line="240" w:lineRule="auto"/>
      <w:jc w:val="left"/>
    </w:pPr>
    <w:rPr>
      <w:rFonts w:ascii="Times New Roman" w:hAnsi="Times New Roman" w:cs="Times New Roman"/>
      <w:spacing w:val="0"/>
      <w:sz w:val="24"/>
      <w:szCs w:val="20"/>
    </w:rPr>
  </w:style>
  <w:style w:type="paragraph" w:customStyle="1" w:styleId="TableBullet2">
    <w:name w:val="Table Bullet 2"/>
    <w:basedOn w:val="ListBullet2"/>
    <w:rsid w:val="008E7D3A"/>
    <w:pPr>
      <w:numPr>
        <w:ilvl w:val="3"/>
        <w:numId w:val="24"/>
      </w:numPr>
      <w:tabs>
        <w:tab w:val="clear" w:pos="2520"/>
        <w:tab w:val="num" w:pos="720"/>
      </w:tabs>
      <w:spacing w:before="240" w:after="0" w:line="240" w:lineRule="auto"/>
      <w:ind w:left="720"/>
      <w:contextualSpacing w:val="0"/>
    </w:pPr>
    <w:rPr>
      <w:rFonts w:ascii="Times New Roman" w:eastAsia="Times New Roman" w:hAnsi="Times New Roman"/>
      <w:sz w:val="24"/>
      <w:szCs w:val="20"/>
      <w:lang w:eastAsia="en-US"/>
    </w:rPr>
  </w:style>
  <w:style w:type="paragraph" w:customStyle="1" w:styleId="TableCaption">
    <w:name w:val="Table Caption"/>
    <w:aliases w:val="t"/>
    <w:basedOn w:val="Normal"/>
    <w:next w:val="Normal"/>
    <w:autoRedefine/>
    <w:rsid w:val="008E7D3A"/>
    <w:pPr>
      <w:overflowPunct/>
      <w:autoSpaceDE/>
      <w:autoSpaceDN/>
      <w:adjustRightInd/>
      <w:spacing w:before="240" w:after="120" w:line="240" w:lineRule="auto"/>
      <w:ind w:left="0" w:firstLine="0"/>
      <w:jc w:val="center"/>
    </w:pPr>
    <w:rPr>
      <w:rFonts w:ascii="Times New Roman" w:hAnsi="Times New Roman"/>
      <w:b/>
      <w:bCs/>
      <w:sz w:val="24"/>
      <w:lang w:val="en-US"/>
    </w:rPr>
  </w:style>
  <w:style w:type="paragraph" w:customStyle="1" w:styleId="TableDash2">
    <w:name w:val="Table Dash 2"/>
    <w:basedOn w:val="TableBullet2"/>
    <w:rsid w:val="008E7D3A"/>
    <w:pPr>
      <w:numPr>
        <w:numId w:val="25"/>
      </w:numPr>
      <w:tabs>
        <w:tab w:val="clear" w:pos="2520"/>
        <w:tab w:val="left" w:pos="720"/>
      </w:tabs>
      <w:spacing w:before="0"/>
      <w:ind w:left="720"/>
    </w:pPr>
  </w:style>
  <w:style w:type="paragraph" w:styleId="TableofFigures">
    <w:name w:val="table of figures"/>
    <w:basedOn w:val="Normal"/>
    <w:next w:val="Normal"/>
    <w:rsid w:val="008E7D3A"/>
    <w:pPr>
      <w:tabs>
        <w:tab w:val="right" w:leader="dot" w:pos="8640"/>
      </w:tabs>
      <w:overflowPunct/>
      <w:autoSpaceDE/>
      <w:autoSpaceDN/>
      <w:adjustRightInd/>
      <w:spacing w:before="0" w:line="240" w:lineRule="auto"/>
      <w:ind w:left="480" w:hanging="480"/>
      <w:jc w:val="left"/>
    </w:pPr>
    <w:rPr>
      <w:rFonts w:ascii="Times New Roman" w:hAnsi="Times New Roman"/>
      <w:smallCaps/>
      <w:sz w:val="24"/>
      <w:lang w:val="en-US"/>
    </w:rPr>
  </w:style>
  <w:style w:type="paragraph" w:customStyle="1" w:styleId="TableTitle">
    <w:name w:val="TableTitle"/>
    <w:basedOn w:val="Normal"/>
    <w:rsid w:val="008E7D3A"/>
    <w:pPr>
      <w:overflowPunct/>
      <w:autoSpaceDE/>
      <w:autoSpaceDN/>
      <w:adjustRightInd/>
      <w:spacing w:before="0" w:line="240" w:lineRule="auto"/>
      <w:ind w:left="0" w:firstLine="0"/>
      <w:jc w:val="center"/>
    </w:pPr>
    <w:rPr>
      <w:rFonts w:ascii="Times New Roman" w:hAnsi="Times New Roman"/>
      <w:sz w:val="24"/>
      <w:lang w:val="en-US"/>
    </w:rPr>
  </w:style>
  <w:style w:type="paragraph" w:customStyle="1" w:styleId="HN1-NOTHeading1">
    <w:name w:val="HN1-NOT Heading 1"/>
    <w:basedOn w:val="Heading1"/>
    <w:rsid w:val="008E7D3A"/>
    <w:pPr>
      <w:pageBreakBefore/>
      <w:widowControl/>
      <w:tabs>
        <w:tab w:val="clear" w:pos="709"/>
      </w:tabs>
      <w:overflowPunct/>
      <w:autoSpaceDE/>
      <w:autoSpaceDN/>
      <w:adjustRightInd/>
      <w:spacing w:before="480" w:after="240" w:line="240" w:lineRule="auto"/>
      <w:ind w:left="0" w:firstLine="0"/>
      <w:jc w:val="left"/>
    </w:pPr>
    <w:rPr>
      <w:caps w:val="0"/>
      <w:kern w:val="28"/>
      <w:sz w:val="32"/>
      <w:lang w:val="en-US"/>
    </w:rPr>
  </w:style>
  <w:style w:type="paragraph" w:customStyle="1" w:styleId="body0">
    <w:name w:val="body"/>
    <w:basedOn w:val="Normal"/>
    <w:rsid w:val="008E7D3A"/>
    <w:pPr>
      <w:overflowPunct/>
      <w:autoSpaceDE/>
      <w:autoSpaceDN/>
      <w:adjustRightInd/>
      <w:spacing w:before="240" w:after="120" w:line="240" w:lineRule="auto"/>
      <w:ind w:left="540" w:firstLine="0"/>
    </w:pPr>
    <w:rPr>
      <w:rFonts w:ascii="Palatino" w:hAnsi="Palatino"/>
      <w:sz w:val="24"/>
      <w:lang w:val="en-US"/>
    </w:rPr>
  </w:style>
  <w:style w:type="paragraph" w:styleId="BodyTextIndent2">
    <w:name w:val="Body Text Indent 2"/>
    <w:basedOn w:val="Normal"/>
    <w:link w:val="BodyTextIndent2Char"/>
    <w:rsid w:val="008E7D3A"/>
    <w:pPr>
      <w:overflowPunct/>
      <w:autoSpaceDE/>
      <w:autoSpaceDN/>
      <w:adjustRightInd/>
      <w:spacing w:before="240" w:line="240" w:lineRule="auto"/>
      <w:ind w:left="720" w:firstLine="0"/>
    </w:pPr>
    <w:rPr>
      <w:rFonts w:ascii="Times New Roman" w:hAnsi="Times New Roman"/>
      <w:snapToGrid w:val="0"/>
      <w:sz w:val="24"/>
      <w:lang w:val="en-US"/>
    </w:rPr>
  </w:style>
  <w:style w:type="character" w:customStyle="1" w:styleId="BodyTextIndent2Char">
    <w:name w:val="Body Text Indent 2 Char"/>
    <w:basedOn w:val="DefaultParagraphFont"/>
    <w:link w:val="BodyTextIndent2"/>
    <w:rsid w:val="008E7D3A"/>
    <w:rPr>
      <w:rFonts w:ascii="Times New Roman" w:eastAsia="Times New Roman" w:hAnsi="Times New Roman" w:cs="Times New Roman"/>
      <w:snapToGrid w:val="0"/>
      <w:sz w:val="24"/>
      <w:szCs w:val="20"/>
    </w:rPr>
  </w:style>
  <w:style w:type="paragraph" w:styleId="BodyTextIndent3">
    <w:name w:val="Body Text Indent 3"/>
    <w:basedOn w:val="Normal"/>
    <w:link w:val="BodyTextIndent3Char"/>
    <w:rsid w:val="008E7D3A"/>
    <w:pPr>
      <w:overflowPunct/>
      <w:autoSpaceDE/>
      <w:autoSpaceDN/>
      <w:adjustRightInd/>
      <w:spacing w:before="240" w:after="240" w:line="240" w:lineRule="auto"/>
      <w:ind w:left="1440" w:hanging="720"/>
    </w:pPr>
    <w:rPr>
      <w:rFonts w:ascii="Times New Roman" w:hAnsi="Times New Roman"/>
      <w:sz w:val="24"/>
      <w:lang w:val="en-US"/>
    </w:rPr>
  </w:style>
  <w:style w:type="character" w:customStyle="1" w:styleId="BodyTextIndent3Char">
    <w:name w:val="Body Text Indent 3 Char"/>
    <w:basedOn w:val="DefaultParagraphFont"/>
    <w:link w:val="BodyTextIndent3"/>
    <w:rsid w:val="008E7D3A"/>
    <w:rPr>
      <w:rFonts w:ascii="Times New Roman" w:eastAsia="Times New Roman" w:hAnsi="Times New Roman" w:cs="Times New Roman"/>
      <w:sz w:val="24"/>
      <w:szCs w:val="20"/>
    </w:rPr>
  </w:style>
  <w:style w:type="paragraph" w:customStyle="1" w:styleId="BulletL1">
    <w:name w:val="Bullet L1"/>
    <w:basedOn w:val="Normal"/>
    <w:rsid w:val="008E7D3A"/>
    <w:pPr>
      <w:numPr>
        <w:numId w:val="7"/>
      </w:numPr>
      <w:overflowPunct/>
      <w:autoSpaceDE/>
      <w:autoSpaceDN/>
      <w:adjustRightInd/>
      <w:spacing w:after="120" w:line="240" w:lineRule="auto"/>
    </w:pPr>
    <w:rPr>
      <w:rFonts w:ascii="Times New Roman" w:hAnsi="Times New Roman"/>
      <w:color w:val="000000"/>
      <w:sz w:val="24"/>
      <w:lang w:val="en-US"/>
    </w:rPr>
  </w:style>
  <w:style w:type="character" w:customStyle="1" w:styleId="BulletL1Char">
    <w:name w:val="Bullet L1 Char"/>
    <w:basedOn w:val="DefaultParagraphFont"/>
    <w:rsid w:val="008E7D3A"/>
    <w:rPr>
      <w:noProof w:val="0"/>
      <w:color w:val="000000"/>
      <w:sz w:val="24"/>
      <w:lang w:val="en-US" w:eastAsia="en-US" w:bidi="ar-SA"/>
    </w:rPr>
  </w:style>
  <w:style w:type="paragraph" w:customStyle="1" w:styleId="bulletnew">
    <w:name w:val="bullet new"/>
    <w:basedOn w:val="Normal"/>
    <w:rsid w:val="008E7D3A"/>
    <w:pPr>
      <w:keepLines/>
      <w:tabs>
        <w:tab w:val="num" w:pos="1440"/>
      </w:tabs>
      <w:overflowPunct/>
      <w:autoSpaceDE/>
      <w:autoSpaceDN/>
      <w:adjustRightInd/>
      <w:spacing w:before="60" w:line="240" w:lineRule="auto"/>
      <w:ind w:left="1440" w:right="360" w:hanging="360"/>
    </w:pPr>
    <w:rPr>
      <w:rFonts w:ascii="Times New Roman" w:hAnsi="Times New Roman"/>
      <w:sz w:val="24"/>
      <w:lang w:val="en-US"/>
    </w:rPr>
  </w:style>
  <w:style w:type="paragraph" w:customStyle="1" w:styleId="BulletNum1">
    <w:name w:val="Bullet Num1"/>
    <w:basedOn w:val="Normal"/>
    <w:rsid w:val="008E7D3A"/>
    <w:pPr>
      <w:overflowPunct/>
      <w:autoSpaceDE/>
      <w:autoSpaceDN/>
      <w:adjustRightInd/>
      <w:spacing w:after="120" w:line="240" w:lineRule="auto"/>
      <w:ind w:left="360" w:hanging="360"/>
    </w:pPr>
    <w:rPr>
      <w:rFonts w:ascii="Times New Roman" w:hAnsi="Times New Roman"/>
      <w:sz w:val="24"/>
      <w:lang w:val="en-US"/>
    </w:rPr>
  </w:style>
  <w:style w:type="paragraph" w:customStyle="1" w:styleId="CategoryHeader">
    <w:name w:val="Category Header"/>
    <w:basedOn w:val="Normal"/>
    <w:rsid w:val="008E7D3A"/>
    <w:pPr>
      <w:overflowPunct/>
      <w:autoSpaceDE/>
      <w:autoSpaceDN/>
      <w:adjustRightInd/>
      <w:spacing w:before="240" w:line="240" w:lineRule="auto"/>
      <w:ind w:left="360" w:right="-720" w:firstLine="0"/>
    </w:pPr>
    <w:rPr>
      <w:rFonts w:ascii="Times" w:hAnsi="Times"/>
      <w:b/>
      <w:i/>
      <w:caps/>
      <w:sz w:val="24"/>
      <w:lang w:val="en-US"/>
    </w:rPr>
  </w:style>
  <w:style w:type="paragraph" w:customStyle="1" w:styleId="Heading1-NoNumbering">
    <w:name w:val="Heading 1 - No Numbering"/>
    <w:basedOn w:val="Normal"/>
    <w:rsid w:val="008E7D3A"/>
    <w:pPr>
      <w:overflowPunct/>
      <w:autoSpaceDE/>
      <w:autoSpaceDN/>
      <w:adjustRightInd/>
      <w:spacing w:before="240" w:after="120" w:line="240" w:lineRule="auto"/>
      <w:ind w:left="0" w:firstLine="0"/>
    </w:pPr>
    <w:rPr>
      <w:b/>
      <w:sz w:val="28"/>
      <w:szCs w:val="28"/>
      <w:lang w:val="en-US"/>
    </w:rPr>
  </w:style>
  <w:style w:type="paragraph" w:customStyle="1" w:styleId="Heading2-NoNumbering">
    <w:name w:val="Heading 2 - No Numbering"/>
    <w:basedOn w:val="Heading1-NoNumbering"/>
    <w:rsid w:val="008E7D3A"/>
    <w:pPr>
      <w:numPr>
        <w:numId w:val="9"/>
      </w:numPr>
    </w:pPr>
    <w:rPr>
      <w:sz w:val="24"/>
      <w:szCs w:val="24"/>
    </w:rPr>
  </w:style>
  <w:style w:type="paragraph" w:customStyle="1" w:styleId="HN1-NotHeading10">
    <w:name w:val="HN1-Not Heading 1"/>
    <w:basedOn w:val="Heading1"/>
    <w:next w:val="Normal"/>
    <w:rsid w:val="008E7D3A"/>
    <w:pPr>
      <w:pageBreakBefore/>
      <w:widowControl/>
      <w:tabs>
        <w:tab w:val="clear" w:pos="709"/>
        <w:tab w:val="num" w:pos="432"/>
        <w:tab w:val="left" w:pos="1440"/>
      </w:tabs>
      <w:overflowPunct/>
      <w:autoSpaceDE/>
      <w:autoSpaceDN/>
      <w:adjustRightInd/>
      <w:spacing w:after="240" w:line="240" w:lineRule="atLeast"/>
      <w:ind w:left="0" w:firstLine="0"/>
      <w:jc w:val="left"/>
      <w:outlineLvl w:val="9"/>
    </w:pPr>
    <w:rPr>
      <w:caps w:val="0"/>
      <w:color w:val="000000"/>
      <w:kern w:val="28"/>
      <w:sz w:val="28"/>
      <w:lang w:val="en-US"/>
    </w:rPr>
  </w:style>
  <w:style w:type="paragraph" w:customStyle="1" w:styleId="letter">
    <w:name w:val="letter"/>
    <w:basedOn w:val="Normal"/>
    <w:rsid w:val="008E7D3A"/>
    <w:pPr>
      <w:overflowPunct/>
      <w:autoSpaceDE/>
      <w:autoSpaceDN/>
      <w:adjustRightInd/>
      <w:spacing w:before="240" w:after="120" w:line="240" w:lineRule="auto"/>
      <w:ind w:left="1080" w:hanging="540"/>
    </w:pPr>
    <w:rPr>
      <w:rFonts w:ascii="Palatino" w:hAnsi="Palatino"/>
      <w:sz w:val="24"/>
      <w:lang w:val="en-US"/>
    </w:rPr>
  </w:style>
  <w:style w:type="paragraph" w:customStyle="1" w:styleId="NormalParagraph">
    <w:name w:val="Normal Paragraph"/>
    <w:basedOn w:val="Normal"/>
    <w:rsid w:val="008E7D3A"/>
    <w:pPr>
      <w:overflowPunct/>
      <w:autoSpaceDE/>
      <w:autoSpaceDN/>
      <w:adjustRightInd/>
      <w:spacing w:after="120" w:line="240" w:lineRule="auto"/>
      <w:ind w:left="0" w:firstLine="0"/>
    </w:pPr>
    <w:rPr>
      <w:rFonts w:ascii="Times New Roman" w:hAnsi="Times New Roman"/>
      <w:sz w:val="24"/>
      <w:lang w:val="en-US"/>
    </w:rPr>
  </w:style>
  <w:style w:type="paragraph" w:customStyle="1" w:styleId="Number">
    <w:name w:val="Number"/>
    <w:basedOn w:val="Normal"/>
    <w:rsid w:val="008E7D3A"/>
    <w:pPr>
      <w:keepNext/>
      <w:keepLines/>
      <w:tabs>
        <w:tab w:val="left" w:pos="540"/>
      </w:tabs>
      <w:overflowPunct/>
      <w:autoSpaceDE/>
      <w:autoSpaceDN/>
      <w:adjustRightInd/>
      <w:spacing w:before="240" w:line="240" w:lineRule="auto"/>
      <w:ind w:left="0" w:firstLine="0"/>
    </w:pPr>
    <w:rPr>
      <w:rFonts w:ascii="Times New Roman" w:hAnsi="Times New Roman"/>
      <w:sz w:val="24"/>
      <w:lang w:val="en-US"/>
    </w:rPr>
  </w:style>
  <w:style w:type="paragraph" w:customStyle="1" w:styleId="NumberedList">
    <w:name w:val="Numbered List"/>
    <w:basedOn w:val="Normal"/>
    <w:rsid w:val="008E7D3A"/>
    <w:pPr>
      <w:numPr>
        <w:numId w:val="21"/>
      </w:numPr>
      <w:overflowPunct/>
      <w:autoSpaceDE/>
      <w:autoSpaceDN/>
      <w:adjustRightInd/>
      <w:spacing w:before="240" w:line="240" w:lineRule="auto"/>
    </w:pPr>
    <w:rPr>
      <w:rFonts w:ascii="Times New Roman" w:hAnsi="Times New Roman"/>
      <w:sz w:val="24"/>
      <w:lang w:val="en-US"/>
    </w:rPr>
  </w:style>
  <w:style w:type="paragraph" w:customStyle="1" w:styleId="P0asingle">
    <w:name w:val="P0_a) single"/>
    <w:basedOn w:val="Normal"/>
    <w:rsid w:val="008E7D3A"/>
    <w:pPr>
      <w:suppressAutoHyphens/>
      <w:overflowPunct/>
      <w:autoSpaceDE/>
      <w:autoSpaceDN/>
      <w:adjustRightInd/>
      <w:spacing w:before="80" w:after="80" w:line="240" w:lineRule="atLeast"/>
      <w:ind w:left="360" w:hanging="360"/>
    </w:pPr>
    <w:rPr>
      <w:rFonts w:ascii="Times New Roman" w:hAnsi="Times New Roman"/>
      <w:sz w:val="24"/>
      <w:lang w:val="en-US"/>
    </w:rPr>
  </w:style>
  <w:style w:type="paragraph" w:customStyle="1" w:styleId="P1BulletList">
    <w:name w:val="P1_BulletList"/>
    <w:basedOn w:val="Normal"/>
    <w:rsid w:val="008E7D3A"/>
    <w:pPr>
      <w:numPr>
        <w:ilvl w:val="1"/>
        <w:numId w:val="22"/>
      </w:numPr>
      <w:overflowPunct/>
      <w:autoSpaceDE/>
      <w:autoSpaceDN/>
      <w:adjustRightInd/>
      <w:spacing w:before="240" w:line="240" w:lineRule="auto"/>
    </w:pPr>
    <w:rPr>
      <w:rFonts w:ascii="Times New Roman" w:hAnsi="Times New Roman"/>
      <w:sz w:val="24"/>
      <w:lang w:val="en-US"/>
    </w:rPr>
  </w:style>
  <w:style w:type="paragraph" w:customStyle="1" w:styleId="Proptext">
    <w:name w:val="Prop text"/>
    <w:basedOn w:val="Normal"/>
    <w:rsid w:val="008E7D3A"/>
    <w:pPr>
      <w:keepLines/>
      <w:overflowPunct/>
      <w:autoSpaceDE/>
      <w:autoSpaceDN/>
      <w:adjustRightInd/>
      <w:spacing w:after="120" w:line="240" w:lineRule="auto"/>
      <w:ind w:left="1440" w:firstLine="0"/>
    </w:pPr>
    <w:rPr>
      <w:rFonts w:ascii="Times New Roman" w:hAnsi="Times New Roman"/>
      <w:sz w:val="24"/>
      <w:lang w:val="en-US"/>
    </w:rPr>
  </w:style>
  <w:style w:type="paragraph" w:customStyle="1" w:styleId="PropText0">
    <w:name w:val="Prop Text"/>
    <w:basedOn w:val="Normal"/>
    <w:rsid w:val="008E7D3A"/>
    <w:pPr>
      <w:overflowPunct/>
      <w:autoSpaceDE/>
      <w:autoSpaceDN/>
      <w:adjustRightInd/>
      <w:spacing w:before="240" w:line="240" w:lineRule="auto"/>
      <w:ind w:left="1440" w:firstLine="0"/>
    </w:pPr>
    <w:rPr>
      <w:rFonts w:ascii="Times New Roman" w:hAnsi="Times New Roman"/>
      <w:sz w:val="24"/>
      <w:lang w:val="en-US"/>
    </w:rPr>
  </w:style>
  <w:style w:type="paragraph" w:customStyle="1" w:styleId="ProposalText">
    <w:name w:val="Proposal Text"/>
    <w:rsid w:val="008E7D3A"/>
    <w:pPr>
      <w:keepLines/>
      <w:spacing w:after="240" w:line="240" w:lineRule="auto"/>
      <w:ind w:left="1440"/>
    </w:pPr>
    <w:rPr>
      <w:rFonts w:ascii="Times New Roman" w:eastAsia="Times New Roman" w:hAnsi="Times New Roman" w:cs="Times New Roman"/>
      <w:sz w:val="20"/>
      <w:szCs w:val="20"/>
    </w:rPr>
  </w:style>
  <w:style w:type="paragraph" w:customStyle="1" w:styleId="resumecolumn">
    <w:name w:val="resume column"/>
    <w:basedOn w:val="Normal"/>
    <w:rsid w:val="008E7D3A"/>
    <w:pPr>
      <w:overflowPunct/>
      <w:autoSpaceDE/>
      <w:autoSpaceDN/>
      <w:adjustRightInd/>
      <w:spacing w:before="240" w:line="240" w:lineRule="auto"/>
      <w:ind w:left="0" w:firstLine="0"/>
    </w:pPr>
    <w:rPr>
      <w:rFonts w:ascii="ITCCentury Book" w:hAnsi="ITCCentury Book"/>
      <w:sz w:val="24"/>
      <w:lang w:val="en-US"/>
    </w:rPr>
  </w:style>
  <w:style w:type="paragraph" w:customStyle="1" w:styleId="StyleHeading33summitJustified">
    <w:name w:val="Style Heading 33summit + Justified"/>
    <w:basedOn w:val="Heading3"/>
    <w:rsid w:val="008E7D3A"/>
    <w:pPr>
      <w:keepLines w:val="0"/>
      <w:numPr>
        <w:ilvl w:val="2"/>
        <w:numId w:val="23"/>
      </w:numPr>
      <w:overflowPunct/>
      <w:autoSpaceDE/>
      <w:autoSpaceDN/>
      <w:adjustRightInd/>
      <w:spacing w:before="360" w:after="240" w:line="240" w:lineRule="auto"/>
      <w:jc w:val="left"/>
    </w:pPr>
    <w:rPr>
      <w:rFonts w:asciiTheme="majorBidi" w:eastAsia="Times New Roman" w:hAnsiTheme="majorBidi"/>
      <w:bCs w:val="0"/>
      <w:color w:val="auto"/>
      <w:sz w:val="22"/>
      <w:szCs w:val="22"/>
      <w:lang w:val="en-GB"/>
    </w:rPr>
  </w:style>
  <w:style w:type="paragraph" w:customStyle="1" w:styleId="SubmittedTo">
    <w:name w:val="SubmittedTo"/>
    <w:basedOn w:val="Normal"/>
    <w:rsid w:val="008E7D3A"/>
    <w:pPr>
      <w:tabs>
        <w:tab w:val="center" w:pos="4320"/>
        <w:tab w:val="right" w:pos="8640"/>
      </w:tabs>
      <w:overflowPunct/>
      <w:autoSpaceDE/>
      <w:autoSpaceDN/>
      <w:adjustRightInd/>
      <w:spacing w:before="240" w:line="240" w:lineRule="auto"/>
      <w:ind w:left="0" w:firstLine="0"/>
    </w:pPr>
    <w:rPr>
      <w:rFonts w:ascii="Helvetica" w:hAnsi="Helvetica"/>
      <w:sz w:val="24"/>
      <w:lang w:val="en-US"/>
    </w:rPr>
  </w:style>
  <w:style w:type="paragraph" w:customStyle="1" w:styleId="Title1">
    <w:name w:val="Title1"/>
    <w:basedOn w:val="Normal"/>
    <w:rsid w:val="008E7D3A"/>
    <w:pPr>
      <w:tabs>
        <w:tab w:val="left" w:pos="3240"/>
      </w:tabs>
      <w:overflowPunct/>
      <w:autoSpaceDE/>
      <w:autoSpaceDN/>
      <w:adjustRightInd/>
      <w:spacing w:before="240" w:line="240" w:lineRule="auto"/>
      <w:ind w:left="0" w:firstLine="0"/>
    </w:pPr>
    <w:rPr>
      <w:rFonts w:ascii="Times" w:hAnsi="Times"/>
      <w:b/>
      <w:i/>
      <w:caps/>
      <w:noProof/>
      <w:sz w:val="36"/>
      <w:lang w:val="en-US"/>
    </w:rPr>
  </w:style>
  <w:style w:type="paragraph" w:customStyle="1" w:styleId="ListDiamond4">
    <w:name w:val="List Diamond 4"/>
    <w:basedOn w:val="ListBullet4"/>
    <w:rsid w:val="008E7D3A"/>
    <w:pPr>
      <w:numPr>
        <w:numId w:val="0"/>
      </w:numPr>
      <w:tabs>
        <w:tab w:val="num" w:pos="1440"/>
      </w:tabs>
      <w:spacing w:before="0"/>
      <w:ind w:left="1440" w:hanging="360"/>
    </w:pPr>
  </w:style>
  <w:style w:type="paragraph" w:customStyle="1" w:styleId="NormalEmail">
    <w:name w:val="Normal Email"/>
    <w:basedOn w:val="Normal"/>
    <w:autoRedefine/>
    <w:rsid w:val="008E7D3A"/>
    <w:pPr>
      <w:overflowPunct/>
      <w:autoSpaceDE/>
      <w:autoSpaceDN/>
      <w:adjustRightInd/>
      <w:spacing w:before="0" w:line="240" w:lineRule="auto"/>
      <w:ind w:left="0" w:firstLine="0"/>
      <w:jc w:val="left"/>
    </w:pPr>
    <w:rPr>
      <w:rFonts w:ascii="Times New Roman" w:hAnsi="Times New Roman"/>
      <w:noProof/>
      <w:sz w:val="24"/>
      <w:lang w:val="de-DE"/>
    </w:rPr>
  </w:style>
  <w:style w:type="paragraph" w:customStyle="1" w:styleId="StyleHeading3TimesNewRomanNotBold">
    <w:name w:val="Style Heading 3 + Times New Roman Not Bold"/>
    <w:basedOn w:val="StyleHeading2UnderlineCharCharChar"/>
    <w:rsid w:val="008E7D3A"/>
    <w:pPr>
      <w:numPr>
        <w:ilvl w:val="2"/>
      </w:numPr>
      <w:tabs>
        <w:tab w:val="num" w:pos="720"/>
        <w:tab w:val="num" w:pos="1440"/>
        <w:tab w:val="num" w:pos="2160"/>
      </w:tabs>
      <w:spacing w:before="120"/>
      <w:ind w:left="288" w:hanging="288"/>
      <w:outlineLvl w:val="2"/>
    </w:pPr>
    <w:rPr>
      <w:b w:val="0"/>
      <w:u w:val="none"/>
    </w:rPr>
  </w:style>
  <w:style w:type="paragraph" w:customStyle="1" w:styleId="StyleHeading2UnderlineCharCharChar">
    <w:name w:val="Style Heading 2 + Underline Char Char Char"/>
    <w:basedOn w:val="Heading2"/>
    <w:link w:val="StyleHeading2UnderlineCharCharCharChar"/>
    <w:rsid w:val="008E7D3A"/>
    <w:pPr>
      <w:widowControl/>
      <w:overflowPunct/>
      <w:autoSpaceDE/>
      <w:autoSpaceDN/>
      <w:adjustRightInd/>
      <w:spacing w:after="60" w:line="240" w:lineRule="auto"/>
      <w:ind w:left="0" w:right="288" w:firstLine="0"/>
      <w:jc w:val="left"/>
    </w:pPr>
    <w:rPr>
      <w:rFonts w:ascii="Times New Roman" w:hAnsi="Times New Roman" w:cs="Arial"/>
      <w:bCs/>
      <w:iCs/>
      <w:caps w:val="0"/>
      <w:sz w:val="24"/>
      <w:szCs w:val="24"/>
      <w:u w:val="single"/>
      <w:lang w:val="en-GB"/>
    </w:rPr>
  </w:style>
  <w:style w:type="paragraph" w:customStyle="1" w:styleId="HEADER1">
    <w:name w:val="HEADER1"/>
    <w:basedOn w:val="Normal"/>
    <w:rsid w:val="008E7D3A"/>
    <w:pPr>
      <w:tabs>
        <w:tab w:val="num" w:pos="360"/>
      </w:tabs>
      <w:overflowPunct/>
      <w:autoSpaceDE/>
      <w:autoSpaceDN/>
      <w:adjustRightInd/>
      <w:spacing w:before="0" w:line="240" w:lineRule="auto"/>
      <w:ind w:left="360" w:hanging="360"/>
      <w:jc w:val="left"/>
    </w:pPr>
    <w:rPr>
      <w:rFonts w:ascii="Times New Roman" w:hAnsi="Times New Roman"/>
      <w:sz w:val="24"/>
      <w:szCs w:val="24"/>
      <w:lang w:val="en-US"/>
    </w:rPr>
  </w:style>
  <w:style w:type="paragraph" w:customStyle="1" w:styleId="StyleStyleHeading2UnderlineBoldCharCharChar">
    <w:name w:val="Style Style Heading 2 + Underline + Bold Char Char Char"/>
    <w:basedOn w:val="TOC"/>
    <w:link w:val="StyleStyleHeading2UnderlineBoldCharCharCharChar"/>
    <w:rsid w:val="008E7D3A"/>
    <w:rPr>
      <w:rFonts w:ascii="Times New Roman" w:hAnsi="Times New Roman"/>
      <w:u w:val="single"/>
      <w:lang w:val="en-GB"/>
    </w:rPr>
  </w:style>
  <w:style w:type="character" w:customStyle="1" w:styleId="Heading2Char2">
    <w:name w:val="Heading 2 Char2"/>
    <w:aliases w:val="Heading 2 Char1 Char1,Heading 2 Char Char Char1,Heading 2 Char1 Char Char Char2,Heading 2 Char Char Char Char Char2,Heading 2 Char1 Char1 Char Char Char Char2,Heading 2 Char Char Char1 Char Char Char Char2,2 Char Char1,2 Char2,(1.1 Char"/>
    <w:basedOn w:val="DefaultParagraphFont"/>
    <w:rsid w:val="008E7D3A"/>
    <w:rPr>
      <w:rFonts w:asciiTheme="majorBidi" w:hAnsiTheme="majorBidi" w:cstheme="majorBidi"/>
      <w:b/>
      <w:sz w:val="24"/>
      <w:szCs w:val="24"/>
      <w:lang w:val="en-GB"/>
    </w:rPr>
  </w:style>
  <w:style w:type="character" w:customStyle="1" w:styleId="StyleHeading2UnderlineCharCharCharChar">
    <w:name w:val="Style Heading 2 + Underline Char Char Char Char"/>
    <w:basedOn w:val="Heading2Char2"/>
    <w:link w:val="StyleHeading2UnderlineCharCharChar"/>
    <w:rsid w:val="008E7D3A"/>
    <w:rPr>
      <w:rFonts w:ascii="Times New Roman" w:eastAsia="Times New Roman" w:hAnsi="Times New Roman" w:cs="Arial"/>
      <w:b/>
      <w:bCs/>
      <w:iCs/>
      <w:sz w:val="24"/>
      <w:szCs w:val="24"/>
      <w:u w:val="single"/>
      <w:lang w:val="en-GB"/>
    </w:rPr>
  </w:style>
  <w:style w:type="character" w:customStyle="1" w:styleId="StyleStyleHeading2UnderlineBoldCharCharCharChar">
    <w:name w:val="Style Style Heading 2 + Underline + Bold Char Char Char Char"/>
    <w:basedOn w:val="StyleHeading2UnderlineCharCharCharChar"/>
    <w:link w:val="StyleStyleHeading2UnderlineBoldCharCharChar"/>
    <w:rsid w:val="008E7D3A"/>
    <w:rPr>
      <w:rFonts w:ascii="Times New Roman" w:eastAsia="Times New Roman" w:hAnsi="Times New Roman" w:cs="Times New Roman"/>
      <w:b/>
      <w:bCs/>
      <w:i/>
      <w:iCs w:val="0"/>
      <w:noProof/>
      <w:sz w:val="28"/>
      <w:szCs w:val="28"/>
      <w:u w:val="single"/>
      <w:lang w:val="en-GB"/>
    </w:rPr>
  </w:style>
  <w:style w:type="numbering" w:customStyle="1" w:styleId="StyleBulletedSymbolsymbol">
    <w:name w:val="Style Bulleted Symbol (symbol)"/>
    <w:basedOn w:val="NoList"/>
    <w:rsid w:val="008E7D3A"/>
    <w:pPr>
      <w:numPr>
        <w:numId w:val="26"/>
      </w:numPr>
    </w:pPr>
  </w:style>
  <w:style w:type="paragraph" w:customStyle="1" w:styleId="StyleTOC3Bold">
    <w:name w:val="Style TOC 3 + Bold"/>
    <w:basedOn w:val="TOC3"/>
    <w:autoRedefine/>
    <w:rsid w:val="008E7D3A"/>
  </w:style>
  <w:style w:type="paragraph" w:customStyle="1" w:styleId="TOC">
    <w:name w:val="TOC"/>
    <w:basedOn w:val="TOC2"/>
    <w:rsid w:val="008E7D3A"/>
    <w:pPr>
      <w:tabs>
        <w:tab w:val="left" w:pos="960"/>
        <w:tab w:val="right" w:leader="dot" w:pos="9350"/>
      </w:tabs>
      <w:spacing w:before="120" w:line="240" w:lineRule="auto"/>
      <w:ind w:left="240"/>
    </w:pPr>
    <w:rPr>
      <w:rFonts w:asciiTheme="minorHAnsi" w:eastAsia="Times New Roman" w:hAnsiTheme="minorHAnsi"/>
      <w:b/>
      <w:bCs/>
      <w:i/>
      <w:smallCaps w:val="0"/>
      <w:noProof/>
      <w:sz w:val="28"/>
      <w:szCs w:val="28"/>
      <w:lang w:eastAsia="en-US"/>
    </w:rPr>
  </w:style>
  <w:style w:type="paragraph" w:customStyle="1" w:styleId="StyleStyleHeading2UnderlineLeft0Firstline0">
    <w:name w:val="Style Style Heading 2 + Underline + Left:  0&quot; First line:  0&quot;"/>
    <w:basedOn w:val="StyleHeading2UnderlineCharCharChar"/>
    <w:rsid w:val="008E7D3A"/>
    <w:pPr>
      <w:numPr>
        <w:ilvl w:val="1"/>
      </w:numPr>
      <w:tabs>
        <w:tab w:val="num" w:pos="576"/>
        <w:tab w:val="num" w:pos="1440"/>
      </w:tabs>
      <w:spacing w:after="120"/>
      <w:ind w:left="576" w:hanging="576"/>
    </w:pPr>
    <w:rPr>
      <w:rFonts w:cs="Times New Roman"/>
      <w:bCs w:val="0"/>
      <w:szCs w:val="20"/>
    </w:rPr>
  </w:style>
  <w:style w:type="paragraph" w:customStyle="1" w:styleId="StyleStyleHeading2UnderlineRight05">
    <w:name w:val="Style Style Heading 2 + Underline + Right:  0.5&quot;"/>
    <w:basedOn w:val="StyleHeading2UnderlineCharCharChar"/>
    <w:rsid w:val="008E7D3A"/>
    <w:pPr>
      <w:spacing w:after="120"/>
      <w:ind w:left="792" w:hanging="432"/>
    </w:pPr>
    <w:rPr>
      <w:rFonts w:cs="Times New Roman"/>
      <w:bCs w:val="0"/>
      <w:szCs w:val="20"/>
    </w:rPr>
  </w:style>
  <w:style w:type="paragraph" w:customStyle="1" w:styleId="paragraph">
    <w:name w:val="paragraph"/>
    <w:aliases w:val="p"/>
    <w:basedOn w:val="Normal"/>
    <w:rsid w:val="008E7D3A"/>
    <w:pPr>
      <w:overflowPunct/>
      <w:autoSpaceDE/>
      <w:autoSpaceDN/>
      <w:adjustRightInd/>
      <w:spacing w:before="0" w:line="240" w:lineRule="auto"/>
      <w:ind w:left="0" w:firstLine="547"/>
      <w:jc w:val="left"/>
    </w:pPr>
    <w:rPr>
      <w:rFonts w:ascii="Book Antiqua" w:hAnsi="Book Antiqua"/>
      <w:sz w:val="24"/>
      <w:szCs w:val="24"/>
      <w:lang w:val="en-US"/>
    </w:rPr>
  </w:style>
  <w:style w:type="paragraph" w:customStyle="1" w:styleId="ListNumber1">
    <w:name w:val="List Number 1"/>
    <w:basedOn w:val="Normal"/>
    <w:next w:val="ListNumber"/>
    <w:rsid w:val="008E7D3A"/>
    <w:pPr>
      <w:tabs>
        <w:tab w:val="num" w:pos="360"/>
      </w:tabs>
      <w:overflowPunct/>
      <w:autoSpaceDE/>
      <w:autoSpaceDN/>
      <w:adjustRightInd/>
      <w:spacing w:after="120" w:line="240" w:lineRule="auto"/>
      <w:ind w:left="360" w:hanging="360"/>
      <w:jc w:val="left"/>
    </w:pPr>
    <w:rPr>
      <w:rFonts w:cs="Arial"/>
      <w:szCs w:val="24"/>
      <w:lang w:val="en-GB"/>
    </w:rPr>
  </w:style>
  <w:style w:type="paragraph" w:customStyle="1" w:styleId="StyleStyleStyleHeading2UnderlineLeft0Firstline0">
    <w:name w:val="Style Style Style Heading 2 + Underline + Left:  0&quot; First line:  0&quot;..."/>
    <w:basedOn w:val="Normal"/>
    <w:rsid w:val="008E7D3A"/>
    <w:pPr>
      <w:numPr>
        <w:ilvl w:val="1"/>
        <w:numId w:val="27"/>
      </w:numPr>
      <w:overflowPunct/>
      <w:autoSpaceDE/>
      <w:autoSpaceDN/>
      <w:adjustRightInd/>
      <w:spacing w:before="0" w:line="240" w:lineRule="auto"/>
      <w:jc w:val="left"/>
    </w:pPr>
    <w:rPr>
      <w:rFonts w:ascii="Times New Roman" w:hAnsi="Times New Roman"/>
      <w:sz w:val="24"/>
      <w:szCs w:val="24"/>
      <w:lang w:val="en-US"/>
    </w:rPr>
  </w:style>
  <w:style w:type="paragraph" w:customStyle="1" w:styleId="StyleHeading1LeftAfter3pt">
    <w:name w:val="Style Heading 1 + Left After:  3 pt"/>
    <w:basedOn w:val="Heading1"/>
    <w:autoRedefine/>
    <w:rsid w:val="008E7D3A"/>
    <w:pPr>
      <w:pageBreakBefore/>
      <w:widowControl/>
      <w:tabs>
        <w:tab w:val="clear" w:pos="709"/>
        <w:tab w:val="num" w:pos="432"/>
      </w:tabs>
      <w:overflowPunct/>
      <w:autoSpaceDE/>
      <w:autoSpaceDN/>
      <w:adjustRightInd/>
      <w:spacing w:after="120" w:line="240" w:lineRule="auto"/>
      <w:ind w:left="432" w:hanging="432"/>
      <w:jc w:val="left"/>
    </w:pPr>
    <w:rPr>
      <w:bCs/>
      <w:caps w:val="0"/>
      <w:kern w:val="28"/>
      <w:sz w:val="28"/>
      <w:lang w:val="en-US"/>
    </w:rPr>
  </w:style>
  <w:style w:type="paragraph" w:customStyle="1" w:styleId="commenttextCharChar">
    <w:name w:val="comment text Char Char"/>
    <w:basedOn w:val="CommentText"/>
    <w:link w:val="commenttextCharCharChar"/>
    <w:rsid w:val="008E7D3A"/>
    <w:pPr>
      <w:spacing w:before="240" w:after="0" w:line="240" w:lineRule="auto"/>
    </w:pPr>
    <w:rPr>
      <w:rFonts w:eastAsia="Times New Roman"/>
    </w:rPr>
  </w:style>
  <w:style w:type="character" w:customStyle="1" w:styleId="commenttextCharCharChar">
    <w:name w:val="comment text Char Char Char"/>
    <w:basedOn w:val="CommentTextChar"/>
    <w:link w:val="commenttextCharChar"/>
    <w:rsid w:val="008E7D3A"/>
    <w:rPr>
      <w:rFonts w:ascii="Arial" w:eastAsia="Times New Roman" w:hAnsi="Arial" w:cs="Times New Roman"/>
      <w:sz w:val="20"/>
      <w:szCs w:val="20"/>
      <w:lang w:eastAsia="zh-CN"/>
    </w:rPr>
  </w:style>
  <w:style w:type="paragraph" w:customStyle="1" w:styleId="xl24">
    <w:name w:val="xl24"/>
    <w:basedOn w:val="Normal"/>
    <w:rsid w:val="008E7D3A"/>
    <w:pPr>
      <w:pBdr>
        <w:top w:val="single" w:sz="4" w:space="0" w:color="auto"/>
        <w:left w:val="single" w:sz="4" w:space="0" w:color="auto"/>
        <w:bottom w:val="single" w:sz="4" w:space="0" w:color="auto"/>
        <w:right w:val="single" w:sz="4" w:space="0" w:color="auto"/>
      </w:pBdr>
      <w:shd w:val="clear" w:color="auto" w:fill="008080"/>
      <w:overflowPunct/>
      <w:autoSpaceDE/>
      <w:autoSpaceDN/>
      <w:adjustRightInd/>
      <w:spacing w:before="100" w:beforeAutospacing="1" w:after="100" w:afterAutospacing="1" w:line="240" w:lineRule="auto"/>
      <w:ind w:left="0" w:firstLine="0"/>
      <w:jc w:val="center"/>
      <w:textAlignment w:val="top"/>
    </w:pPr>
    <w:rPr>
      <w:rFonts w:ascii="Times New Roman" w:hAnsi="Times New Roman"/>
      <w:b/>
      <w:bCs/>
      <w:color w:val="FFFFFF"/>
      <w:sz w:val="24"/>
      <w:szCs w:val="24"/>
      <w:lang w:val="en-US"/>
    </w:rPr>
  </w:style>
  <w:style w:type="paragraph" w:customStyle="1" w:styleId="xl25">
    <w:name w:val="xl25"/>
    <w:basedOn w:val="Normal"/>
    <w:rsid w:val="008E7D3A"/>
    <w:pPr>
      <w:pBdr>
        <w:top w:val="single" w:sz="4" w:space="0" w:color="auto"/>
        <w:left w:val="single" w:sz="4" w:space="0" w:color="auto"/>
        <w:bottom w:val="single" w:sz="4" w:space="0" w:color="auto"/>
        <w:right w:val="single" w:sz="4" w:space="0" w:color="auto"/>
      </w:pBdr>
      <w:shd w:val="clear" w:color="auto" w:fill="008080"/>
      <w:overflowPunct/>
      <w:autoSpaceDE/>
      <w:autoSpaceDN/>
      <w:adjustRightInd/>
      <w:spacing w:before="100" w:beforeAutospacing="1" w:after="100" w:afterAutospacing="1" w:line="240" w:lineRule="auto"/>
      <w:ind w:left="0" w:firstLine="0"/>
      <w:jc w:val="center"/>
      <w:textAlignment w:val="top"/>
    </w:pPr>
    <w:rPr>
      <w:rFonts w:ascii="Times New Roman" w:hAnsi="Times New Roman"/>
      <w:b/>
      <w:bCs/>
      <w:color w:val="FFFFFF"/>
      <w:sz w:val="24"/>
      <w:szCs w:val="24"/>
      <w:lang w:val="en-US"/>
    </w:rPr>
  </w:style>
  <w:style w:type="paragraph" w:customStyle="1" w:styleId="xl26">
    <w:name w:val="xl26"/>
    <w:basedOn w:val="Normal"/>
    <w:rsid w:val="008E7D3A"/>
    <w:pPr>
      <w:pBdr>
        <w:top w:val="single" w:sz="4" w:space="0" w:color="auto"/>
        <w:left w:val="single" w:sz="4" w:space="0" w:color="auto"/>
        <w:bottom w:val="single" w:sz="4" w:space="0" w:color="auto"/>
        <w:right w:val="single" w:sz="4" w:space="0" w:color="auto"/>
      </w:pBdr>
      <w:shd w:val="clear" w:color="auto" w:fill="008080"/>
      <w:overflowPunct/>
      <w:autoSpaceDE/>
      <w:autoSpaceDN/>
      <w:adjustRightInd/>
      <w:spacing w:before="100" w:beforeAutospacing="1" w:after="100" w:afterAutospacing="1" w:line="240" w:lineRule="auto"/>
      <w:ind w:left="0" w:firstLine="0"/>
      <w:jc w:val="center"/>
      <w:textAlignment w:val="top"/>
    </w:pPr>
    <w:rPr>
      <w:rFonts w:ascii="Times New Roman" w:hAnsi="Times New Roman"/>
      <w:b/>
      <w:bCs/>
      <w:color w:val="FFFFFF"/>
      <w:sz w:val="28"/>
      <w:szCs w:val="28"/>
      <w:lang w:val="en-US"/>
    </w:rPr>
  </w:style>
  <w:style w:type="paragraph" w:customStyle="1" w:styleId="xl27">
    <w:name w:val="xl27"/>
    <w:basedOn w:val="Normal"/>
    <w:rsid w:val="008E7D3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firstLine="0"/>
      <w:textAlignment w:val="top"/>
    </w:pPr>
    <w:rPr>
      <w:rFonts w:ascii="Times New Roman" w:hAnsi="Times New Roman"/>
      <w:sz w:val="24"/>
      <w:szCs w:val="24"/>
      <w:lang w:val="en-US"/>
    </w:rPr>
  </w:style>
  <w:style w:type="paragraph" w:customStyle="1" w:styleId="xl28">
    <w:name w:val="xl28"/>
    <w:basedOn w:val="Normal"/>
    <w:rsid w:val="008E7D3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29">
    <w:name w:val="xl29"/>
    <w:basedOn w:val="Normal"/>
    <w:rsid w:val="008E7D3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30">
    <w:name w:val="xl30"/>
    <w:basedOn w:val="Normal"/>
    <w:rsid w:val="008E7D3A"/>
    <w:pPr>
      <w:pBdr>
        <w:top w:val="single" w:sz="4" w:space="0" w:color="auto"/>
        <w:left w:val="single" w:sz="4" w:space="0" w:color="auto"/>
        <w:bottom w:val="single" w:sz="4" w:space="0" w:color="auto"/>
        <w:right w:val="single" w:sz="4" w:space="0" w:color="auto"/>
      </w:pBdr>
      <w:shd w:val="clear" w:color="auto" w:fill="008080"/>
      <w:overflowPunct/>
      <w:autoSpaceDE/>
      <w:autoSpaceDN/>
      <w:adjustRightInd/>
      <w:spacing w:before="100" w:beforeAutospacing="1" w:after="100" w:afterAutospacing="1" w:line="240" w:lineRule="auto"/>
      <w:ind w:left="0" w:firstLine="0"/>
      <w:jc w:val="left"/>
      <w:textAlignment w:val="top"/>
    </w:pPr>
    <w:rPr>
      <w:rFonts w:ascii="Times New Roman" w:hAnsi="Times New Roman"/>
      <w:b/>
      <w:bCs/>
      <w:color w:val="FFFFFF"/>
      <w:sz w:val="24"/>
      <w:szCs w:val="24"/>
      <w:lang w:val="en-US"/>
    </w:rPr>
  </w:style>
  <w:style w:type="paragraph" w:customStyle="1" w:styleId="xl31">
    <w:name w:val="xl31"/>
    <w:basedOn w:val="Normal"/>
    <w:rsid w:val="008E7D3A"/>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32">
    <w:name w:val="xl32"/>
    <w:basedOn w:val="Normal"/>
    <w:rsid w:val="008E7D3A"/>
    <w:pPr>
      <w:pBdr>
        <w:top w:val="single" w:sz="4" w:space="0" w:color="FFFFFF"/>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33">
    <w:name w:val="xl33"/>
    <w:basedOn w:val="Normal"/>
    <w:rsid w:val="008E7D3A"/>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firstLine="0"/>
      <w:jc w:val="center"/>
      <w:textAlignment w:val="top"/>
    </w:pPr>
    <w:rPr>
      <w:rFonts w:ascii="Times New Roman" w:hAnsi="Times New Roman"/>
      <w:sz w:val="24"/>
      <w:szCs w:val="24"/>
      <w:lang w:val="en-US"/>
    </w:rPr>
  </w:style>
  <w:style w:type="paragraph" w:customStyle="1" w:styleId="xl34">
    <w:name w:val="xl34"/>
    <w:basedOn w:val="Normal"/>
    <w:rsid w:val="008E7D3A"/>
    <w:pPr>
      <w:pBdr>
        <w:top w:val="single" w:sz="4" w:space="0" w:color="auto"/>
        <w:left w:val="single" w:sz="4" w:space="0" w:color="auto"/>
        <w:bottom w:val="single" w:sz="4" w:space="0" w:color="auto"/>
        <w:right w:val="single" w:sz="4" w:space="0" w:color="auto"/>
      </w:pBdr>
      <w:shd w:val="clear" w:color="auto" w:fill="008080"/>
      <w:overflowPunct/>
      <w:autoSpaceDE/>
      <w:autoSpaceDN/>
      <w:adjustRightInd/>
      <w:spacing w:before="100" w:beforeAutospacing="1" w:after="100" w:afterAutospacing="1" w:line="240" w:lineRule="auto"/>
      <w:ind w:left="0" w:firstLine="0"/>
      <w:jc w:val="center"/>
      <w:textAlignment w:val="top"/>
    </w:pPr>
    <w:rPr>
      <w:rFonts w:ascii="Times New Roman" w:hAnsi="Times New Roman"/>
      <w:b/>
      <w:bCs/>
      <w:color w:val="FFFFFF"/>
      <w:sz w:val="18"/>
      <w:szCs w:val="18"/>
      <w:lang w:val="en-US"/>
    </w:rPr>
  </w:style>
  <w:style w:type="paragraph" w:customStyle="1" w:styleId="xl35">
    <w:name w:val="xl35"/>
    <w:basedOn w:val="Normal"/>
    <w:rsid w:val="008E7D3A"/>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36">
    <w:name w:val="xl36"/>
    <w:basedOn w:val="Normal"/>
    <w:rsid w:val="008E7D3A"/>
    <w:pPr>
      <w:pBdr>
        <w:top w:val="single" w:sz="4" w:space="0" w:color="FFFFFF"/>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37">
    <w:name w:val="xl37"/>
    <w:basedOn w:val="Normal"/>
    <w:rsid w:val="008E7D3A"/>
    <w:pPr>
      <w:pBdr>
        <w:top w:val="single" w:sz="4" w:space="0" w:color="FFFFFF"/>
        <w:left w:val="single" w:sz="4" w:space="0" w:color="auto"/>
        <w:right w:val="single" w:sz="4" w:space="0" w:color="auto"/>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38">
    <w:name w:val="xl38"/>
    <w:basedOn w:val="Normal"/>
    <w:rsid w:val="008E7D3A"/>
    <w:pPr>
      <w:pBdr>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39">
    <w:name w:val="xl39"/>
    <w:basedOn w:val="Normal"/>
    <w:rsid w:val="008E7D3A"/>
    <w:pPr>
      <w:pBdr>
        <w:top w:val="single" w:sz="4" w:space="0" w:color="FFFFFF"/>
        <w:left w:val="single" w:sz="4" w:space="0" w:color="auto"/>
        <w:bottom w:val="single" w:sz="4" w:space="0" w:color="FFFFFF"/>
        <w:right w:val="single" w:sz="4" w:space="0" w:color="auto"/>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40">
    <w:name w:val="xl40"/>
    <w:basedOn w:val="Normal"/>
    <w:rsid w:val="008E7D3A"/>
    <w:pPr>
      <w:pBdr>
        <w:top w:val="single" w:sz="4" w:space="0" w:color="auto"/>
        <w:left w:val="single" w:sz="4" w:space="0" w:color="auto"/>
        <w:bottom w:val="single" w:sz="4" w:space="0" w:color="FFFFFF"/>
        <w:right w:val="single" w:sz="4" w:space="0" w:color="auto"/>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41">
    <w:name w:val="xl41"/>
    <w:basedOn w:val="Normal"/>
    <w:rsid w:val="008E7D3A"/>
    <w:pPr>
      <w:pBdr>
        <w:left w:val="single" w:sz="4" w:space="0" w:color="auto"/>
        <w:right w:val="single" w:sz="4" w:space="0" w:color="auto"/>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42">
    <w:name w:val="xl42"/>
    <w:basedOn w:val="Normal"/>
    <w:rsid w:val="008E7D3A"/>
    <w:pPr>
      <w:pBdr>
        <w:left w:val="single" w:sz="4" w:space="0" w:color="auto"/>
        <w:bottom w:val="single" w:sz="4" w:space="0" w:color="FFFFFF"/>
        <w:right w:val="single" w:sz="4" w:space="0" w:color="auto"/>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43">
    <w:name w:val="xl43"/>
    <w:basedOn w:val="Normal"/>
    <w:rsid w:val="008E7D3A"/>
    <w:pPr>
      <w:pBdr>
        <w:top w:val="single" w:sz="4" w:space="0" w:color="auto"/>
        <w:left w:val="single" w:sz="4" w:space="0" w:color="auto"/>
        <w:right w:val="single" w:sz="4" w:space="0" w:color="auto"/>
      </w:pBdr>
      <w:overflowPunct/>
      <w:autoSpaceDE/>
      <w:autoSpaceDN/>
      <w:adjustRightInd/>
      <w:spacing w:before="100" w:beforeAutospacing="1" w:after="100" w:afterAutospacing="1" w:line="240" w:lineRule="auto"/>
      <w:ind w:left="0" w:firstLine="0"/>
      <w:jc w:val="center"/>
      <w:textAlignment w:val="top"/>
    </w:pPr>
    <w:rPr>
      <w:rFonts w:ascii="Times New Roman" w:hAnsi="Times New Roman"/>
      <w:sz w:val="24"/>
      <w:szCs w:val="24"/>
      <w:lang w:val="en-US"/>
    </w:rPr>
  </w:style>
  <w:style w:type="paragraph" w:customStyle="1" w:styleId="xl44">
    <w:name w:val="xl44"/>
    <w:basedOn w:val="Normal"/>
    <w:rsid w:val="008E7D3A"/>
    <w:pPr>
      <w:pBdr>
        <w:top w:val="single" w:sz="4" w:space="0" w:color="FFFFFF"/>
        <w:left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left="0" w:firstLine="0"/>
      <w:jc w:val="center"/>
      <w:textAlignment w:val="top"/>
    </w:pPr>
    <w:rPr>
      <w:rFonts w:ascii="Times New Roman" w:hAnsi="Times New Roman"/>
      <w:sz w:val="24"/>
      <w:szCs w:val="24"/>
      <w:lang w:val="en-US"/>
    </w:rPr>
  </w:style>
  <w:style w:type="paragraph" w:customStyle="1" w:styleId="xl45">
    <w:name w:val="xl45"/>
    <w:basedOn w:val="Normal"/>
    <w:rsid w:val="008E7D3A"/>
    <w:pPr>
      <w:pBdr>
        <w:top w:val="single" w:sz="4" w:space="0" w:color="auto"/>
        <w:left w:val="single" w:sz="4" w:space="0" w:color="auto"/>
        <w:right w:val="single" w:sz="4" w:space="0" w:color="auto"/>
      </w:pBdr>
      <w:shd w:val="clear" w:color="auto" w:fill="008080"/>
      <w:overflowPunct/>
      <w:autoSpaceDE/>
      <w:autoSpaceDN/>
      <w:adjustRightInd/>
      <w:spacing w:before="100" w:beforeAutospacing="1" w:after="100" w:afterAutospacing="1" w:line="240" w:lineRule="auto"/>
      <w:ind w:left="0" w:firstLine="0"/>
      <w:jc w:val="center"/>
      <w:textAlignment w:val="top"/>
    </w:pPr>
    <w:rPr>
      <w:rFonts w:ascii="Times New Roman" w:hAnsi="Times New Roman"/>
      <w:b/>
      <w:bCs/>
      <w:color w:val="FFFFFF"/>
      <w:sz w:val="24"/>
      <w:szCs w:val="24"/>
      <w:lang w:val="en-US"/>
    </w:rPr>
  </w:style>
  <w:style w:type="paragraph" w:customStyle="1" w:styleId="xl46">
    <w:name w:val="xl46"/>
    <w:basedOn w:val="Normal"/>
    <w:rsid w:val="008E7D3A"/>
    <w:pPr>
      <w:pBdr>
        <w:left w:val="single" w:sz="4" w:space="0" w:color="auto"/>
        <w:bottom w:val="single" w:sz="4" w:space="0" w:color="auto"/>
        <w:right w:val="single" w:sz="4" w:space="0" w:color="auto"/>
      </w:pBdr>
      <w:shd w:val="clear" w:color="auto" w:fill="008080"/>
      <w:overflowPunct/>
      <w:autoSpaceDE/>
      <w:autoSpaceDN/>
      <w:adjustRightInd/>
      <w:spacing w:before="100" w:beforeAutospacing="1" w:after="100" w:afterAutospacing="1" w:line="240" w:lineRule="auto"/>
      <w:ind w:left="0" w:firstLine="0"/>
      <w:jc w:val="center"/>
      <w:textAlignment w:val="top"/>
    </w:pPr>
    <w:rPr>
      <w:rFonts w:ascii="Times New Roman" w:hAnsi="Times New Roman"/>
      <w:b/>
      <w:bCs/>
      <w:color w:val="FFFFFF"/>
      <w:sz w:val="24"/>
      <w:szCs w:val="24"/>
      <w:lang w:val="en-US"/>
    </w:rPr>
  </w:style>
  <w:style w:type="paragraph" w:customStyle="1" w:styleId="xl47">
    <w:name w:val="xl47"/>
    <w:basedOn w:val="Normal"/>
    <w:rsid w:val="008E7D3A"/>
    <w:pPr>
      <w:pBdr>
        <w:top w:val="single" w:sz="4" w:space="0" w:color="FFFFFF"/>
        <w:right w:val="single" w:sz="4" w:space="0" w:color="FFFFFF"/>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48">
    <w:name w:val="xl48"/>
    <w:basedOn w:val="Normal"/>
    <w:rsid w:val="008E7D3A"/>
    <w:pPr>
      <w:pBdr>
        <w:top w:val="single" w:sz="4" w:space="0" w:color="FFFFFF"/>
        <w:bottom w:val="single" w:sz="4" w:space="0" w:color="FFFFFF"/>
        <w:right w:val="single" w:sz="4" w:space="0" w:color="FFFFFF"/>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xl49">
    <w:name w:val="xl49"/>
    <w:basedOn w:val="Normal"/>
    <w:rsid w:val="008E7D3A"/>
    <w:pPr>
      <w:pBdr>
        <w:right w:val="single" w:sz="4" w:space="0" w:color="FFFFFF"/>
      </w:pBdr>
      <w:overflowPunct/>
      <w:autoSpaceDE/>
      <w:autoSpaceDN/>
      <w:adjustRightInd/>
      <w:spacing w:before="100" w:beforeAutospacing="1" w:after="100" w:afterAutospacing="1" w:line="240" w:lineRule="auto"/>
      <w:ind w:left="0" w:firstLine="0"/>
      <w:jc w:val="left"/>
      <w:textAlignment w:val="top"/>
    </w:pPr>
    <w:rPr>
      <w:rFonts w:ascii="Times New Roman" w:hAnsi="Times New Roman"/>
      <w:sz w:val="24"/>
      <w:szCs w:val="24"/>
      <w:lang w:val="en-US"/>
    </w:rPr>
  </w:style>
  <w:style w:type="paragraph" w:customStyle="1" w:styleId="TOCBase">
    <w:name w:val="TOC Base"/>
    <w:basedOn w:val="Normal"/>
    <w:rsid w:val="008E7D3A"/>
    <w:pPr>
      <w:tabs>
        <w:tab w:val="right" w:leader="dot" w:pos="6480"/>
      </w:tabs>
      <w:overflowPunct/>
      <w:autoSpaceDE/>
      <w:autoSpaceDN/>
      <w:adjustRightInd/>
      <w:spacing w:before="0" w:after="240" w:line="240" w:lineRule="atLeast"/>
      <w:ind w:left="0" w:firstLine="0"/>
      <w:jc w:val="left"/>
    </w:pPr>
    <w:rPr>
      <w:spacing w:val="-5"/>
      <w:lang w:val="en-US"/>
    </w:rPr>
  </w:style>
  <w:style w:type="paragraph" w:customStyle="1" w:styleId="Topic">
    <w:name w:val="Topic"/>
    <w:basedOn w:val="Normal"/>
    <w:rsid w:val="008E7D3A"/>
    <w:pPr>
      <w:overflowPunct/>
      <w:autoSpaceDE/>
      <w:autoSpaceDN/>
      <w:adjustRightInd/>
      <w:spacing w:after="240" w:line="240" w:lineRule="auto"/>
      <w:ind w:left="0" w:firstLine="0"/>
      <w:jc w:val="center"/>
    </w:pPr>
    <w:rPr>
      <w:rFonts w:ascii="Helvetica" w:hAnsi="Helvetica"/>
      <w:b/>
      <w:lang w:val="en-US"/>
    </w:rPr>
  </w:style>
  <w:style w:type="paragraph" w:customStyle="1" w:styleId="StyleHeading4Heading4Char1Heading4CharCharMapTitleChar">
    <w:name w:val="Style Heading 4Heading 4 Char1Heading 4 Char CharMap Title Char..."/>
    <w:basedOn w:val="Heading4"/>
    <w:rsid w:val="008E7D3A"/>
    <w:pPr>
      <w:keepLines w:val="0"/>
      <w:numPr>
        <w:ilvl w:val="3"/>
      </w:numPr>
      <w:pBdr>
        <w:bottom w:val="none" w:sz="0" w:space="0" w:color="auto"/>
      </w:pBdr>
      <w:tabs>
        <w:tab w:val="clear" w:pos="6480"/>
        <w:tab w:val="clear" w:pos="10440"/>
        <w:tab w:val="left" w:pos="1008"/>
        <w:tab w:val="num" w:pos="1404"/>
      </w:tabs>
      <w:spacing w:after="60"/>
      <w:ind w:left="1404" w:hanging="864"/>
      <w:jc w:val="both"/>
    </w:pPr>
    <w:rPr>
      <w:rFonts w:ascii="Times New Roman" w:hAnsi="Times New Roman" w:cstheme="majorBidi"/>
      <w:sz w:val="24"/>
      <w:szCs w:val="26"/>
      <w:lang w:val="en-GB" w:eastAsia="en-US"/>
    </w:rPr>
  </w:style>
  <w:style w:type="character" w:customStyle="1" w:styleId="Moduleheading1large18pointsCharChar">
    <w:name w:val="Module heading 1 large (18 points) Char Char"/>
    <w:basedOn w:val="DefaultParagraphFont"/>
    <w:rsid w:val="008E7D3A"/>
    <w:rPr>
      <w:b/>
      <w:sz w:val="24"/>
      <w:lang w:val="en-US" w:eastAsia="en-US" w:bidi="ar-SA"/>
    </w:rPr>
  </w:style>
  <w:style w:type="character" w:customStyle="1" w:styleId="body-text1">
    <w:name w:val="body-text1"/>
    <w:basedOn w:val="DefaultParagraphFont"/>
    <w:rsid w:val="008E7D3A"/>
    <w:rPr>
      <w:rFonts w:ascii="Verdana" w:hAnsi="Verdana" w:hint="default"/>
      <w:color w:val="000000"/>
      <w:sz w:val="18"/>
      <w:szCs w:val="18"/>
    </w:rPr>
  </w:style>
  <w:style w:type="paragraph" w:customStyle="1" w:styleId="StyleHeading6Before6ptAfter6pt">
    <w:name w:val="Style Heading 6 + Before:  6 pt After:  6 pt"/>
    <w:basedOn w:val="Heading6"/>
    <w:autoRedefine/>
    <w:rsid w:val="008E7D3A"/>
    <w:pPr>
      <w:numPr>
        <w:ilvl w:val="5"/>
      </w:numPr>
      <w:tabs>
        <w:tab w:val="num" w:pos="1686"/>
      </w:tabs>
      <w:spacing w:before="120" w:after="120" w:line="240" w:lineRule="auto"/>
      <w:ind w:left="1686" w:hanging="1152"/>
      <w:jc w:val="left"/>
    </w:pPr>
    <w:rPr>
      <w:rFonts w:ascii="Times New Roman" w:hAnsi="Times New Roman"/>
      <w:b w:val="0"/>
      <w:bCs w:val="0"/>
      <w:iCs/>
      <w:sz w:val="24"/>
      <w:szCs w:val="20"/>
      <w:lang w:val="en-GB"/>
    </w:rPr>
  </w:style>
  <w:style w:type="paragraph" w:customStyle="1" w:styleId="Stylelist1NotBoldChar">
    <w:name w:val="Style list1 + Not Bold Char"/>
    <w:basedOn w:val="Normal"/>
    <w:link w:val="Stylelist1NotBoldCharChar"/>
    <w:rsid w:val="008E7D3A"/>
    <w:pPr>
      <w:numPr>
        <w:numId w:val="28"/>
      </w:numPr>
      <w:overflowPunct/>
      <w:autoSpaceDE/>
      <w:autoSpaceDN/>
      <w:adjustRightInd/>
      <w:spacing w:after="120" w:line="240" w:lineRule="atLeast"/>
    </w:pPr>
    <w:rPr>
      <w:rFonts w:ascii="Century Schoolbook" w:hAnsi="Century Schoolbook"/>
      <w:sz w:val="24"/>
      <w:lang w:val="en-US" w:bidi="he-IL"/>
    </w:rPr>
  </w:style>
  <w:style w:type="character" w:customStyle="1" w:styleId="Stylelist1NotBoldCharChar">
    <w:name w:val="Style list1 + Not Bold Char Char"/>
    <w:basedOn w:val="DefaultParagraphFont"/>
    <w:link w:val="Stylelist1NotBoldChar"/>
    <w:rsid w:val="008E7D3A"/>
    <w:rPr>
      <w:rFonts w:ascii="Century Schoolbook" w:eastAsia="Times New Roman" w:hAnsi="Century Schoolbook" w:cs="Times New Roman"/>
      <w:sz w:val="24"/>
      <w:szCs w:val="20"/>
      <w:lang w:bidi="he-IL"/>
    </w:rPr>
  </w:style>
  <w:style w:type="paragraph" w:customStyle="1" w:styleId="StyleJustifiedBefore6pt">
    <w:name w:val="Style Justified Before:  6 pt"/>
    <w:basedOn w:val="Normal"/>
    <w:rsid w:val="008E7D3A"/>
    <w:pPr>
      <w:overflowPunct/>
      <w:autoSpaceDE/>
      <w:autoSpaceDN/>
      <w:adjustRightInd/>
      <w:spacing w:before="240" w:line="240" w:lineRule="auto"/>
      <w:ind w:left="0" w:firstLine="0"/>
    </w:pPr>
    <w:rPr>
      <w:rFonts w:ascii="Times New Roman" w:hAnsi="Times New Roman"/>
      <w:sz w:val="24"/>
      <w:lang w:val="en-US"/>
    </w:rPr>
  </w:style>
  <w:style w:type="paragraph" w:customStyle="1" w:styleId="StyleHeading6Left">
    <w:name w:val="Style Heading 6 + Left"/>
    <w:basedOn w:val="Heading6"/>
    <w:autoRedefine/>
    <w:rsid w:val="008E7D3A"/>
    <w:pPr>
      <w:numPr>
        <w:ilvl w:val="5"/>
      </w:numPr>
      <w:tabs>
        <w:tab w:val="num" w:pos="1686"/>
      </w:tabs>
      <w:spacing w:before="120" w:after="120" w:line="240" w:lineRule="auto"/>
      <w:ind w:left="1686" w:hanging="1152"/>
      <w:jc w:val="left"/>
    </w:pPr>
    <w:rPr>
      <w:rFonts w:ascii="Times New Roman" w:hAnsi="Times New Roman"/>
      <w:b w:val="0"/>
      <w:bCs w:val="0"/>
      <w:iCs/>
      <w:sz w:val="24"/>
      <w:szCs w:val="20"/>
      <w:lang w:val="en-GB"/>
    </w:rPr>
  </w:style>
  <w:style w:type="character" w:customStyle="1" w:styleId="Heading2Char1CharCharChar">
    <w:name w:val="Heading 2 Char1 Char Char Char"/>
    <w:aliases w:val="Heading 2 Char Char Char Char Char,Heading 2 Char1 Char1 Char Char Char Char,Heading 2 Char Char Char1 Char Char Char Char,h2 Char Char Char Char Char Char,2 Char Char,2 Char1"/>
    <w:basedOn w:val="DefaultParagraphFont"/>
    <w:rsid w:val="008E7D3A"/>
    <w:rPr>
      <w:rFonts w:ascii="Arial" w:hAnsi="Arial"/>
      <w:b/>
      <w:i/>
      <w:sz w:val="24"/>
      <w:lang w:val="en-US" w:eastAsia="en-US" w:bidi="ar-SA"/>
    </w:rPr>
  </w:style>
  <w:style w:type="character" w:customStyle="1" w:styleId="StyleHeading2UnderlineCharCharCharChar1">
    <w:name w:val="Style Heading 2 + Underline Char Char Char Char1"/>
    <w:basedOn w:val="DefaultParagraphFont"/>
    <w:rsid w:val="008E7D3A"/>
    <w:rPr>
      <w:rFonts w:ascii="Arial" w:hAnsi="Arial" w:cs="Arial"/>
      <w:b/>
      <w:bCs/>
      <w:i/>
      <w:iCs/>
      <w:sz w:val="28"/>
      <w:szCs w:val="28"/>
      <w:u w:val="single"/>
      <w:lang w:val="en-US" w:eastAsia="en-US" w:bidi="ar-SA"/>
    </w:rPr>
  </w:style>
  <w:style w:type="character" w:customStyle="1" w:styleId="StyleStyleHeading2UnderlineBoldCharCharCharChar1">
    <w:name w:val="Style Style Heading 2 + Underline + Bold Char Char Char Char1"/>
    <w:basedOn w:val="StyleHeading2UnderlineCharCharCharChar1"/>
    <w:rsid w:val="008E7D3A"/>
    <w:rPr>
      <w:rFonts w:ascii="Arial" w:hAnsi="Arial" w:cs="Arial"/>
      <w:b/>
      <w:bCs/>
      <w:i/>
      <w:iCs/>
      <w:noProof/>
      <w:sz w:val="24"/>
      <w:szCs w:val="24"/>
      <w:u w:val="single"/>
      <w:lang w:val="en-US" w:eastAsia="en-US" w:bidi="ar-SA"/>
    </w:rPr>
  </w:style>
  <w:style w:type="character" w:customStyle="1" w:styleId="Heading4Char2CharCharChar">
    <w:name w:val="Heading 4 Char2 Char Char Char"/>
    <w:aliases w:val="Heading 4 Char1 Char Char Char Char,Heading 4 Char Char Char Char Char Char,Map Title Char Char Char Char Char,Map Title1 Char Char Char Char Char,Heading 4 Char Char2"/>
    <w:basedOn w:val="DefaultParagraphFont"/>
    <w:rsid w:val="008E7D3A"/>
    <w:rPr>
      <w:sz w:val="24"/>
      <w:lang w:val="en-US" w:eastAsia="en-US" w:bidi="ar-SA"/>
    </w:rPr>
  </w:style>
  <w:style w:type="character" w:customStyle="1" w:styleId="CommentTextChar1CharChar">
    <w:name w:val="Comment Text Char1 Char Char"/>
    <w:aliases w:val="Comment Text Char Char Char Char1"/>
    <w:basedOn w:val="DefaultParagraphFont"/>
    <w:rsid w:val="008E7D3A"/>
    <w:rPr>
      <w:sz w:val="24"/>
      <w:lang w:val="en-US" w:eastAsia="en-US" w:bidi="ar-SA"/>
    </w:rPr>
  </w:style>
  <w:style w:type="character" w:customStyle="1" w:styleId="commenttextCharCharChar1">
    <w:name w:val="comment text Char Char Char1"/>
    <w:basedOn w:val="DefaultParagraphFont"/>
    <w:rsid w:val="008E7D3A"/>
    <w:rPr>
      <w:sz w:val="24"/>
      <w:lang w:val="en-US" w:eastAsia="en-US" w:bidi="ar-SA"/>
    </w:rPr>
  </w:style>
  <w:style w:type="character" w:customStyle="1" w:styleId="Stylelist1NotBoldCharChar1">
    <w:name w:val="Style list1 + Not Bold Char Char1"/>
    <w:basedOn w:val="DefaultParagraphFont"/>
    <w:rsid w:val="008E7D3A"/>
    <w:rPr>
      <w:rFonts w:ascii="Century Schoolbook" w:hAnsi="Century Schoolbook"/>
      <w:sz w:val="24"/>
      <w:lang w:val="en-US" w:eastAsia="en-US" w:bidi="he-IL"/>
    </w:rPr>
  </w:style>
  <w:style w:type="paragraph" w:customStyle="1" w:styleId="ListLetter3">
    <w:name w:val="List Letter 3"/>
    <w:basedOn w:val="Normal"/>
    <w:rsid w:val="008E7D3A"/>
    <w:pPr>
      <w:tabs>
        <w:tab w:val="num" w:pos="720"/>
      </w:tabs>
      <w:overflowPunct/>
      <w:autoSpaceDE/>
      <w:autoSpaceDN/>
      <w:adjustRightInd/>
      <w:spacing w:before="240" w:line="240" w:lineRule="auto"/>
      <w:ind w:left="720" w:hanging="360"/>
    </w:pPr>
    <w:rPr>
      <w:rFonts w:ascii="Times New Roman" w:hAnsi="Times New Roman"/>
      <w:sz w:val="24"/>
      <w:lang w:val="en-US"/>
    </w:rPr>
  </w:style>
  <w:style w:type="paragraph" w:customStyle="1" w:styleId="Table">
    <w:name w:val="Table"/>
    <w:basedOn w:val="TableofFigures"/>
    <w:rsid w:val="008E7D3A"/>
    <w:pPr>
      <w:tabs>
        <w:tab w:val="clear" w:pos="8640"/>
      </w:tabs>
    </w:pPr>
    <w:rPr>
      <w:sz w:val="20"/>
    </w:rPr>
  </w:style>
  <w:style w:type="character" w:customStyle="1" w:styleId="Heading3CharChar">
    <w:name w:val="Heading 3 Char Char"/>
    <w:aliases w:val="h3 Char Char,h31 Char Char,h32 Char Char,h33 Char Char,l3 Char Char,3 Char Char,list 3 Char Char,Head 3 Char Char,H3 Char Char,H31 Char Char,TexteTitre3 Char Char,he Char Char,Prophead 3 Char Char,Project 3 Char Char,H32 Char Char"/>
    <w:basedOn w:val="DefaultParagraphFont"/>
    <w:rsid w:val="008E7D3A"/>
    <w:rPr>
      <w:rFonts w:ascii="Arial" w:hAnsi="Arial"/>
      <w:b/>
      <w:sz w:val="24"/>
      <w:lang w:val="en-US" w:eastAsia="en-US" w:bidi="ar-SA"/>
    </w:rPr>
  </w:style>
  <w:style w:type="paragraph" w:customStyle="1" w:styleId="stand">
    <w:name w:val="stand"/>
    <w:basedOn w:val="Normal"/>
    <w:rsid w:val="008E7D3A"/>
    <w:pPr>
      <w:tabs>
        <w:tab w:val="left" w:pos="567"/>
        <w:tab w:val="left" w:pos="1134"/>
        <w:tab w:val="left" w:pos="1701"/>
      </w:tabs>
      <w:overflowPunct/>
      <w:autoSpaceDE/>
      <w:autoSpaceDN/>
      <w:adjustRightInd/>
      <w:spacing w:before="0" w:line="240" w:lineRule="auto"/>
      <w:ind w:left="567" w:hanging="567"/>
    </w:pPr>
    <w:rPr>
      <w:sz w:val="24"/>
      <w:lang w:val="en-US"/>
    </w:rPr>
  </w:style>
  <w:style w:type="paragraph" w:styleId="Date">
    <w:name w:val="Date"/>
    <w:basedOn w:val="Normal"/>
    <w:link w:val="DateChar"/>
    <w:rsid w:val="008E7D3A"/>
    <w:pPr>
      <w:overflowPunct/>
      <w:autoSpaceDE/>
      <w:autoSpaceDN/>
      <w:adjustRightInd/>
      <w:spacing w:before="0" w:line="240" w:lineRule="auto"/>
      <w:ind w:left="0" w:firstLine="0"/>
      <w:jc w:val="left"/>
    </w:pPr>
    <w:rPr>
      <w:sz w:val="26"/>
      <w:lang w:val="en-US"/>
    </w:rPr>
  </w:style>
  <w:style w:type="character" w:customStyle="1" w:styleId="DateChar">
    <w:name w:val="Date Char"/>
    <w:basedOn w:val="DefaultParagraphFont"/>
    <w:link w:val="Date"/>
    <w:rsid w:val="008E7D3A"/>
    <w:rPr>
      <w:rFonts w:ascii="Arial" w:eastAsia="Times New Roman" w:hAnsi="Arial" w:cs="Times New Roman"/>
      <w:sz w:val="26"/>
      <w:szCs w:val="20"/>
    </w:rPr>
  </w:style>
  <w:style w:type="paragraph" w:customStyle="1" w:styleId="tempor">
    <w:name w:val="tempor"/>
    <w:basedOn w:val="Normal"/>
    <w:rsid w:val="008E7D3A"/>
    <w:pPr>
      <w:widowControl w:val="0"/>
      <w:tabs>
        <w:tab w:val="left" w:pos="3402"/>
      </w:tabs>
      <w:overflowPunct/>
      <w:autoSpaceDE/>
      <w:autoSpaceDN/>
      <w:adjustRightInd/>
      <w:spacing w:before="0" w:line="240" w:lineRule="auto"/>
      <w:ind w:left="1304" w:firstLine="0"/>
    </w:pPr>
    <w:rPr>
      <w:b/>
      <w:sz w:val="24"/>
      <w:lang w:val="en-GB"/>
    </w:rPr>
  </w:style>
  <w:style w:type="paragraph" w:customStyle="1" w:styleId="tempor1">
    <w:name w:val="tempor1"/>
    <w:basedOn w:val="Normal"/>
    <w:rsid w:val="008E7D3A"/>
    <w:pPr>
      <w:widowControl w:val="0"/>
      <w:tabs>
        <w:tab w:val="left" w:pos="2835"/>
        <w:tab w:val="left" w:pos="3119"/>
        <w:tab w:val="left" w:pos="3402"/>
        <w:tab w:val="left" w:pos="4139"/>
      </w:tabs>
      <w:overflowPunct/>
      <w:autoSpaceDE/>
      <w:autoSpaceDN/>
      <w:adjustRightInd/>
      <w:spacing w:before="0" w:line="240" w:lineRule="auto"/>
      <w:ind w:left="3402" w:firstLine="0"/>
    </w:pPr>
    <w:rPr>
      <w:sz w:val="24"/>
      <w:lang w:val="en-GB"/>
    </w:rPr>
  </w:style>
  <w:style w:type="paragraph" w:customStyle="1" w:styleId="headlev2">
    <w:name w:val="head_lev2"/>
    <w:basedOn w:val="Normal"/>
    <w:rsid w:val="008E7D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verflowPunct/>
      <w:autoSpaceDE/>
      <w:autoSpaceDN/>
      <w:adjustRightInd/>
      <w:spacing w:before="0" w:line="240" w:lineRule="auto"/>
      <w:ind w:left="0" w:firstLine="0"/>
      <w:jc w:val="left"/>
    </w:pPr>
    <w:rPr>
      <w:rFonts w:ascii="Palatino" w:hAnsi="Palatino"/>
      <w:b/>
      <w:color w:val="000000"/>
      <w:sz w:val="24"/>
      <w:lang w:val="en-US"/>
    </w:rPr>
  </w:style>
  <w:style w:type="paragraph" w:customStyle="1" w:styleId="ListNumberL1">
    <w:name w:val="List Number L1"/>
    <w:basedOn w:val="ListBullet2"/>
    <w:rsid w:val="008E7D3A"/>
    <w:pPr>
      <w:numPr>
        <w:numId w:val="0"/>
      </w:numPr>
      <w:tabs>
        <w:tab w:val="num" w:pos="720"/>
      </w:tabs>
      <w:spacing w:before="120" w:line="240" w:lineRule="auto"/>
      <w:ind w:left="720" w:hanging="360"/>
      <w:contextualSpacing w:val="0"/>
      <w:jc w:val="left"/>
    </w:pPr>
    <w:rPr>
      <w:rFonts w:eastAsia="Times New Roman" w:cs="Arial"/>
      <w:lang w:val="de-DE" w:eastAsia="en-US"/>
    </w:rPr>
  </w:style>
  <w:style w:type="character" w:customStyle="1" w:styleId="list4CharCharChar">
    <w:name w:val="list 4 Char Char Char"/>
    <w:basedOn w:val="DefaultParagraphFont"/>
    <w:rsid w:val="008E7D3A"/>
    <w:rPr>
      <w:rFonts w:ascii="Arial" w:hAnsi="Arial"/>
      <w:sz w:val="24"/>
      <w:lang w:val="en-US" w:eastAsia="en-US" w:bidi="ar-SA"/>
    </w:rPr>
  </w:style>
  <w:style w:type="numbering" w:customStyle="1" w:styleId="StyleNumbered">
    <w:name w:val="Style Numbered"/>
    <w:basedOn w:val="NoList"/>
    <w:rsid w:val="008E7D3A"/>
    <w:pPr>
      <w:numPr>
        <w:numId w:val="29"/>
      </w:numPr>
    </w:pPr>
  </w:style>
  <w:style w:type="paragraph" w:customStyle="1" w:styleId="arial8ptwhite">
    <w:name w:val="arial8ptwhite"/>
    <w:basedOn w:val="Normal"/>
    <w:rsid w:val="008E7D3A"/>
    <w:pPr>
      <w:overflowPunct/>
      <w:autoSpaceDE/>
      <w:autoSpaceDN/>
      <w:adjustRightInd/>
      <w:spacing w:before="100" w:beforeAutospacing="1" w:after="100" w:afterAutospacing="1" w:line="240" w:lineRule="auto"/>
      <w:ind w:left="0" w:firstLine="0"/>
      <w:jc w:val="left"/>
    </w:pPr>
    <w:rPr>
      <w:rFonts w:cs="Arial"/>
      <w:color w:val="FFFFFF"/>
      <w:sz w:val="16"/>
      <w:szCs w:val="16"/>
      <w:lang w:val="en-US"/>
    </w:rPr>
  </w:style>
  <w:style w:type="character" w:customStyle="1" w:styleId="Heading4Char1Char">
    <w:name w:val="Heading 4 Char1 Char"/>
    <w:aliases w:val="Heading 4 Char Char Char,Heading 4 Char2 Char Char Char1,Heading 4 Char1 Char Char Char Char1,Heading 4 Char Char Char Char Char Char1,Map Title Char Char Char Char Char1,Map Title1 Char Char Char Char Char1"/>
    <w:basedOn w:val="DefaultParagraphFont"/>
    <w:rsid w:val="008E7D3A"/>
    <w:rPr>
      <w:rFonts w:ascii="Arial" w:hAnsi="Arial" w:cs="Arial"/>
      <w:sz w:val="24"/>
      <w:szCs w:val="26"/>
      <w:lang w:val="en-US" w:eastAsia="en-US" w:bidi="ar-SA"/>
    </w:rPr>
  </w:style>
  <w:style w:type="character" w:customStyle="1" w:styleId="CommentTextChar1Char">
    <w:name w:val="Comment Text Char1 Char"/>
    <w:aliases w:val="Comment Text Char Char Char,Comment Text Char Char1"/>
    <w:basedOn w:val="DefaultParagraphFont"/>
    <w:rsid w:val="008E7D3A"/>
    <w:rPr>
      <w:sz w:val="24"/>
      <w:lang w:val="en-US" w:eastAsia="en-US" w:bidi="ar-SA"/>
    </w:rPr>
  </w:style>
  <w:style w:type="character" w:customStyle="1" w:styleId="Heading3Char1Char1">
    <w:name w:val="Heading 3 Char1 Char1"/>
    <w:aliases w:val="Heading 3 Char1 Char Char Char,Heading 3 Char Char1 Char Char Char,h3 Char Char1 Char Char Char,h31 Char Char1 Char Char Char,h32 Char Char1 Char Char Char,h33 Char Char1 Char Char Char,l3 Char Char1 Char Char Char"/>
    <w:basedOn w:val="DefaultParagraphFont"/>
    <w:rsid w:val="008E7D3A"/>
    <w:rPr>
      <w:rFonts w:ascii="Arial" w:hAnsi="Arial"/>
      <w:b/>
      <w:sz w:val="24"/>
      <w:lang w:val="en-US" w:eastAsia="en-US" w:bidi="ar-SA"/>
    </w:rPr>
  </w:style>
  <w:style w:type="paragraph" w:customStyle="1" w:styleId="StyleHeading2UnderlineCharChar">
    <w:name w:val="Style Heading 2 + Underline Char Char"/>
    <w:basedOn w:val="Heading2"/>
    <w:rsid w:val="008E7D3A"/>
    <w:pPr>
      <w:widowControl/>
      <w:overflowPunct/>
      <w:autoSpaceDE/>
      <w:autoSpaceDN/>
      <w:adjustRightInd/>
      <w:spacing w:after="60" w:line="240" w:lineRule="auto"/>
      <w:ind w:left="0" w:right="288" w:firstLine="0"/>
      <w:jc w:val="left"/>
    </w:pPr>
    <w:rPr>
      <w:rFonts w:ascii="Times New Roman" w:hAnsi="Times New Roman" w:cs="Arial"/>
      <w:bCs/>
      <w:iCs/>
      <w:caps w:val="0"/>
      <w:sz w:val="24"/>
      <w:szCs w:val="24"/>
      <w:u w:val="single"/>
      <w:lang w:val="en-GB"/>
    </w:rPr>
  </w:style>
  <w:style w:type="paragraph" w:customStyle="1" w:styleId="StyleStyleHeading2UnderlineBoldCharChar">
    <w:name w:val="Style Style Heading 2 + Underline + Bold Char Char"/>
    <w:basedOn w:val="TOC"/>
    <w:rsid w:val="008E7D3A"/>
  </w:style>
  <w:style w:type="paragraph" w:customStyle="1" w:styleId="commenttextChar0">
    <w:name w:val="comment text Char"/>
    <w:basedOn w:val="CommentText"/>
    <w:rsid w:val="008E7D3A"/>
    <w:pPr>
      <w:spacing w:before="240" w:after="0" w:line="240" w:lineRule="auto"/>
    </w:pPr>
    <w:rPr>
      <w:rFonts w:ascii="Times New Roman" w:eastAsia="Times New Roman" w:hAnsi="Times New Roman"/>
      <w:sz w:val="24"/>
      <w:lang w:eastAsia="en-US"/>
    </w:rPr>
  </w:style>
  <w:style w:type="paragraph" w:customStyle="1" w:styleId="Stylelist1NotBold">
    <w:name w:val="Style list1 + Not Bold"/>
    <w:basedOn w:val="Normal"/>
    <w:rsid w:val="008E7D3A"/>
    <w:pPr>
      <w:tabs>
        <w:tab w:val="num" w:pos="720"/>
      </w:tabs>
      <w:overflowPunct/>
      <w:autoSpaceDE/>
      <w:autoSpaceDN/>
      <w:adjustRightInd/>
      <w:spacing w:after="120" w:line="240" w:lineRule="atLeast"/>
      <w:ind w:left="720" w:hanging="360"/>
    </w:pPr>
    <w:rPr>
      <w:rFonts w:ascii="Century Schoolbook" w:hAnsi="Century Schoolbook"/>
      <w:sz w:val="24"/>
      <w:lang w:val="en-US" w:bidi="he-IL"/>
    </w:rPr>
  </w:style>
  <w:style w:type="paragraph" w:customStyle="1" w:styleId="font5">
    <w:name w:val="font5"/>
    <w:basedOn w:val="Normal"/>
    <w:rsid w:val="008E7D3A"/>
    <w:pPr>
      <w:overflowPunct/>
      <w:autoSpaceDE/>
      <w:autoSpaceDN/>
      <w:adjustRightInd/>
      <w:spacing w:before="100" w:beforeAutospacing="1" w:after="100" w:afterAutospacing="1" w:line="240" w:lineRule="auto"/>
      <w:ind w:left="0" w:firstLine="0"/>
      <w:jc w:val="left"/>
    </w:pPr>
    <w:rPr>
      <w:rFonts w:cs="Arial"/>
      <w:b/>
      <w:bCs/>
      <w:color w:val="000000"/>
      <w:sz w:val="36"/>
      <w:szCs w:val="36"/>
      <w:lang w:val="en-US"/>
    </w:rPr>
  </w:style>
  <w:style w:type="paragraph" w:customStyle="1" w:styleId="font6">
    <w:name w:val="font6"/>
    <w:basedOn w:val="Normal"/>
    <w:rsid w:val="008E7D3A"/>
    <w:pPr>
      <w:overflowPunct/>
      <w:autoSpaceDE/>
      <w:autoSpaceDN/>
      <w:adjustRightInd/>
      <w:spacing w:before="100" w:beforeAutospacing="1" w:after="100" w:afterAutospacing="1" w:line="240" w:lineRule="auto"/>
      <w:ind w:left="0" w:firstLine="0"/>
      <w:jc w:val="left"/>
    </w:pPr>
    <w:rPr>
      <w:rFonts w:cs="Arial"/>
      <w:b/>
      <w:bCs/>
      <w:color w:val="000000"/>
      <w:sz w:val="18"/>
      <w:szCs w:val="18"/>
      <w:lang w:val="en-US"/>
    </w:rPr>
  </w:style>
  <w:style w:type="paragraph" w:customStyle="1" w:styleId="font7">
    <w:name w:val="font7"/>
    <w:basedOn w:val="Normal"/>
    <w:rsid w:val="008E7D3A"/>
    <w:pPr>
      <w:overflowPunct/>
      <w:autoSpaceDE/>
      <w:autoSpaceDN/>
      <w:adjustRightInd/>
      <w:spacing w:before="100" w:beforeAutospacing="1" w:after="100" w:afterAutospacing="1" w:line="240" w:lineRule="auto"/>
      <w:ind w:left="0" w:firstLine="0"/>
      <w:jc w:val="left"/>
    </w:pPr>
    <w:rPr>
      <w:rFonts w:cs="Arial"/>
      <w:color w:val="000000"/>
      <w:sz w:val="18"/>
      <w:szCs w:val="18"/>
      <w:lang w:val="en-US"/>
    </w:rPr>
  </w:style>
  <w:style w:type="paragraph" w:customStyle="1" w:styleId="font8">
    <w:name w:val="font8"/>
    <w:basedOn w:val="Normal"/>
    <w:rsid w:val="008E7D3A"/>
    <w:pPr>
      <w:overflowPunct/>
      <w:autoSpaceDE/>
      <w:autoSpaceDN/>
      <w:adjustRightInd/>
      <w:spacing w:before="100" w:beforeAutospacing="1" w:after="100" w:afterAutospacing="1" w:line="240" w:lineRule="auto"/>
      <w:ind w:left="0" w:firstLine="0"/>
      <w:jc w:val="left"/>
    </w:pPr>
    <w:rPr>
      <w:rFonts w:cs="Arial"/>
      <w:color w:val="000000"/>
      <w:sz w:val="36"/>
      <w:szCs w:val="36"/>
      <w:lang w:val="en-US"/>
    </w:rPr>
  </w:style>
  <w:style w:type="paragraph" w:customStyle="1" w:styleId="font9">
    <w:name w:val="font9"/>
    <w:basedOn w:val="Normal"/>
    <w:rsid w:val="008E7D3A"/>
    <w:pPr>
      <w:overflowPunct/>
      <w:autoSpaceDE/>
      <w:autoSpaceDN/>
      <w:adjustRightInd/>
      <w:spacing w:before="100" w:beforeAutospacing="1" w:after="100" w:afterAutospacing="1" w:line="240" w:lineRule="auto"/>
      <w:ind w:left="0" w:firstLine="0"/>
      <w:jc w:val="left"/>
    </w:pPr>
    <w:rPr>
      <w:rFonts w:cs="Arial"/>
      <w:b/>
      <w:bCs/>
      <w:color w:val="000000"/>
      <w:sz w:val="56"/>
      <w:szCs w:val="56"/>
      <w:lang w:val="en-US"/>
    </w:rPr>
  </w:style>
  <w:style w:type="paragraph" w:customStyle="1" w:styleId="font10">
    <w:name w:val="font10"/>
    <w:basedOn w:val="Normal"/>
    <w:rsid w:val="008E7D3A"/>
    <w:pPr>
      <w:overflowPunct/>
      <w:autoSpaceDE/>
      <w:autoSpaceDN/>
      <w:adjustRightInd/>
      <w:spacing w:before="100" w:beforeAutospacing="1" w:after="100" w:afterAutospacing="1" w:line="240" w:lineRule="auto"/>
      <w:ind w:left="0" w:firstLine="0"/>
      <w:jc w:val="left"/>
    </w:pPr>
    <w:rPr>
      <w:rFonts w:cs="Arial"/>
      <w:b/>
      <w:bCs/>
      <w:color w:val="000000"/>
      <w:sz w:val="16"/>
      <w:szCs w:val="16"/>
      <w:lang w:val="en-US"/>
    </w:rPr>
  </w:style>
  <w:style w:type="paragraph" w:customStyle="1" w:styleId="font11">
    <w:name w:val="font11"/>
    <w:basedOn w:val="Normal"/>
    <w:rsid w:val="008E7D3A"/>
    <w:pPr>
      <w:overflowPunct/>
      <w:autoSpaceDE/>
      <w:autoSpaceDN/>
      <w:adjustRightInd/>
      <w:spacing w:before="100" w:beforeAutospacing="1" w:after="100" w:afterAutospacing="1" w:line="240" w:lineRule="auto"/>
      <w:ind w:left="0" w:firstLine="0"/>
      <w:jc w:val="left"/>
    </w:pPr>
    <w:rPr>
      <w:rFonts w:cs="Arial"/>
      <w:b/>
      <w:bCs/>
      <w:color w:val="000000"/>
      <w:sz w:val="30"/>
      <w:szCs w:val="30"/>
      <w:lang w:val="en-US"/>
    </w:rPr>
  </w:style>
  <w:style w:type="paragraph" w:customStyle="1" w:styleId="xl65">
    <w:name w:val="xl65"/>
    <w:basedOn w:val="Normal"/>
    <w:rsid w:val="008E7D3A"/>
    <w:pPr>
      <w:pBdr>
        <w:top w:val="single" w:sz="8" w:space="0" w:color="000000"/>
        <w:left w:val="single" w:sz="8" w:space="0" w:color="000000"/>
        <w:bottom w:val="single" w:sz="8" w:space="0" w:color="000000"/>
        <w:right w:val="single" w:sz="8" w:space="0" w:color="000000"/>
      </w:pBdr>
      <w:shd w:val="clear" w:color="000000" w:fill="DBE7FF"/>
      <w:overflowPunct/>
      <w:autoSpaceDE/>
      <w:autoSpaceDN/>
      <w:adjustRightInd/>
      <w:spacing w:before="100" w:beforeAutospacing="1" w:after="100" w:afterAutospacing="1" w:line="240" w:lineRule="auto"/>
      <w:ind w:left="0" w:firstLine="0"/>
      <w:jc w:val="center"/>
    </w:pPr>
    <w:rPr>
      <w:rFonts w:cs="Arial"/>
      <w:b/>
      <w:bCs/>
      <w:color w:val="000000"/>
      <w:lang w:val="en-US"/>
    </w:rPr>
  </w:style>
  <w:style w:type="paragraph" w:customStyle="1" w:styleId="xl66">
    <w:name w:val="xl66"/>
    <w:basedOn w:val="Normal"/>
    <w:rsid w:val="008E7D3A"/>
    <w:pPr>
      <w:pBdr>
        <w:top w:val="single" w:sz="8" w:space="0" w:color="000000"/>
        <w:left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cs="Arial"/>
      <w:b/>
      <w:bCs/>
      <w:color w:val="000000"/>
      <w:sz w:val="18"/>
      <w:szCs w:val="18"/>
      <w:lang w:val="en-US"/>
    </w:rPr>
  </w:style>
  <w:style w:type="paragraph" w:customStyle="1" w:styleId="xl67">
    <w:name w:val="xl67"/>
    <w:basedOn w:val="Normal"/>
    <w:rsid w:val="008E7D3A"/>
    <w:pPr>
      <w:pBdr>
        <w:top w:val="single" w:sz="8" w:space="0" w:color="000000"/>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left"/>
    </w:pPr>
    <w:rPr>
      <w:rFonts w:cs="Arial"/>
      <w:color w:val="000000"/>
      <w:sz w:val="18"/>
      <w:szCs w:val="18"/>
      <w:lang w:val="en-US"/>
    </w:rPr>
  </w:style>
  <w:style w:type="paragraph" w:customStyle="1" w:styleId="xl68">
    <w:name w:val="xl68"/>
    <w:basedOn w:val="Normal"/>
    <w:rsid w:val="008E7D3A"/>
    <w:pPr>
      <w:pBdr>
        <w:top w:val="single" w:sz="8" w:space="0" w:color="000000"/>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center"/>
    </w:pPr>
    <w:rPr>
      <w:rFonts w:cs="Arial"/>
      <w:color w:val="000000"/>
      <w:sz w:val="18"/>
      <w:szCs w:val="18"/>
      <w:lang w:val="en-US"/>
    </w:rPr>
  </w:style>
  <w:style w:type="paragraph" w:customStyle="1" w:styleId="xl69">
    <w:name w:val="xl69"/>
    <w:basedOn w:val="Normal"/>
    <w:rsid w:val="008E7D3A"/>
    <w:pPr>
      <w:pBdr>
        <w:top w:val="single" w:sz="8" w:space="0" w:color="000000"/>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left"/>
    </w:pPr>
    <w:rPr>
      <w:rFonts w:cs="Arial"/>
      <w:b/>
      <w:bCs/>
      <w:color w:val="000000"/>
      <w:sz w:val="18"/>
      <w:szCs w:val="18"/>
      <w:lang w:val="en-US"/>
    </w:rPr>
  </w:style>
  <w:style w:type="paragraph" w:customStyle="1" w:styleId="xl70">
    <w:name w:val="xl70"/>
    <w:basedOn w:val="Normal"/>
    <w:rsid w:val="008E7D3A"/>
    <w:pPr>
      <w:pBdr>
        <w:top w:val="single" w:sz="8" w:space="0" w:color="000000"/>
        <w:left w:val="single" w:sz="8" w:space="7"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Chars="100" w:firstLine="100"/>
      <w:jc w:val="left"/>
      <w:textAlignment w:val="center"/>
    </w:pPr>
    <w:rPr>
      <w:rFonts w:cs="Arial"/>
      <w:color w:val="000000"/>
      <w:sz w:val="18"/>
      <w:szCs w:val="18"/>
      <w:lang w:val="en-US"/>
    </w:rPr>
  </w:style>
  <w:style w:type="paragraph" w:customStyle="1" w:styleId="xl71">
    <w:name w:val="xl71"/>
    <w:basedOn w:val="Normal"/>
    <w:rsid w:val="008E7D3A"/>
    <w:pPr>
      <w:pBdr>
        <w:top w:val="single" w:sz="8" w:space="0" w:color="000000"/>
        <w:left w:val="single" w:sz="8" w:space="7"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Chars="100" w:firstLine="100"/>
      <w:jc w:val="left"/>
    </w:pPr>
    <w:rPr>
      <w:rFonts w:cs="Arial"/>
      <w:color w:val="000000"/>
      <w:sz w:val="18"/>
      <w:szCs w:val="18"/>
      <w:lang w:val="en-US"/>
    </w:rPr>
  </w:style>
  <w:style w:type="paragraph" w:customStyle="1" w:styleId="xl72">
    <w:name w:val="xl72"/>
    <w:basedOn w:val="Normal"/>
    <w:rsid w:val="008E7D3A"/>
    <w:pPr>
      <w:pBdr>
        <w:top w:val="single" w:sz="8" w:space="0" w:color="000000"/>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top"/>
    </w:pPr>
    <w:rPr>
      <w:rFonts w:cs="Arial"/>
      <w:color w:val="000000"/>
      <w:sz w:val="18"/>
      <w:szCs w:val="18"/>
      <w:lang w:val="en-US"/>
    </w:rPr>
  </w:style>
  <w:style w:type="paragraph" w:customStyle="1" w:styleId="xl73">
    <w:name w:val="xl73"/>
    <w:basedOn w:val="Normal"/>
    <w:rsid w:val="008E7D3A"/>
    <w:pPr>
      <w:pBdr>
        <w:top w:val="single" w:sz="8" w:space="0" w:color="000000"/>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cs="Arial"/>
      <w:color w:val="000000"/>
      <w:sz w:val="18"/>
      <w:szCs w:val="18"/>
      <w:lang w:val="en-US"/>
    </w:rPr>
  </w:style>
  <w:style w:type="paragraph" w:customStyle="1" w:styleId="xl74">
    <w:name w:val="xl74"/>
    <w:basedOn w:val="Normal"/>
    <w:rsid w:val="008E7D3A"/>
    <w:pPr>
      <w:pBdr>
        <w:top w:val="single" w:sz="8" w:space="0" w:color="000000"/>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textAlignment w:val="center"/>
    </w:pPr>
    <w:rPr>
      <w:rFonts w:cs="Arial"/>
      <w:color w:val="000000"/>
      <w:sz w:val="18"/>
      <w:szCs w:val="18"/>
      <w:lang w:val="en-US"/>
    </w:rPr>
  </w:style>
  <w:style w:type="paragraph" w:customStyle="1" w:styleId="xl75">
    <w:name w:val="xl75"/>
    <w:basedOn w:val="Normal"/>
    <w:rsid w:val="008E7D3A"/>
    <w:pPr>
      <w:pBdr>
        <w:top w:val="single" w:sz="8" w:space="0" w:color="000000"/>
        <w:left w:val="single" w:sz="8" w:space="0" w:color="000000"/>
        <w:bottom w:val="single" w:sz="8" w:space="0" w:color="000000"/>
        <w:right w:val="single" w:sz="8" w:space="0" w:color="000000"/>
      </w:pBdr>
      <w:shd w:val="clear" w:color="000000" w:fill="DBE7FF"/>
      <w:overflowPunct/>
      <w:autoSpaceDE/>
      <w:autoSpaceDN/>
      <w:adjustRightInd/>
      <w:spacing w:before="100" w:beforeAutospacing="1" w:after="100" w:afterAutospacing="1" w:line="240" w:lineRule="auto"/>
      <w:ind w:left="0" w:firstLine="0"/>
      <w:jc w:val="center"/>
      <w:textAlignment w:val="center"/>
    </w:pPr>
    <w:rPr>
      <w:rFonts w:cs="Arial"/>
      <w:b/>
      <w:bCs/>
      <w:color w:val="000000"/>
      <w:sz w:val="16"/>
      <w:szCs w:val="16"/>
      <w:lang w:val="en-US"/>
    </w:rPr>
  </w:style>
  <w:style w:type="paragraph" w:customStyle="1" w:styleId="xl76">
    <w:name w:val="xl76"/>
    <w:basedOn w:val="Normal"/>
    <w:rsid w:val="008E7D3A"/>
    <w:pPr>
      <w:pBdr>
        <w:top w:val="single" w:sz="8" w:space="0" w:color="000000"/>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cs="Arial"/>
      <w:b/>
      <w:bCs/>
      <w:color w:val="000000"/>
      <w:sz w:val="18"/>
      <w:szCs w:val="18"/>
      <w:lang w:val="en-US"/>
    </w:rPr>
  </w:style>
  <w:style w:type="paragraph" w:customStyle="1" w:styleId="xl77">
    <w:name w:val="xl77"/>
    <w:basedOn w:val="Normal"/>
    <w:rsid w:val="008E7D3A"/>
    <w:pPr>
      <w:pBdr>
        <w:top w:val="single" w:sz="8" w:space="0" w:color="000000"/>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cs="Arial"/>
      <w:color w:val="000000"/>
      <w:sz w:val="16"/>
      <w:szCs w:val="16"/>
      <w:lang w:val="en-US"/>
    </w:rPr>
  </w:style>
  <w:style w:type="paragraph" w:customStyle="1" w:styleId="xl78">
    <w:name w:val="xl78"/>
    <w:basedOn w:val="Normal"/>
    <w:rsid w:val="008E7D3A"/>
    <w:pPr>
      <w:pBdr>
        <w:top w:val="single" w:sz="8" w:space="0" w:color="000000"/>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left"/>
      <w:textAlignment w:val="center"/>
    </w:pPr>
    <w:rPr>
      <w:rFonts w:cs="Arial"/>
      <w:color w:val="000000"/>
      <w:sz w:val="16"/>
      <w:szCs w:val="16"/>
      <w:lang w:val="en-US"/>
    </w:rPr>
  </w:style>
  <w:style w:type="paragraph" w:customStyle="1" w:styleId="xl79">
    <w:name w:val="xl79"/>
    <w:basedOn w:val="Normal"/>
    <w:rsid w:val="008E7D3A"/>
    <w:pPr>
      <w:pBdr>
        <w:left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cs="Arial"/>
      <w:b/>
      <w:bCs/>
      <w:color w:val="000000"/>
      <w:sz w:val="18"/>
      <w:szCs w:val="18"/>
      <w:lang w:val="en-US"/>
    </w:rPr>
  </w:style>
  <w:style w:type="paragraph" w:customStyle="1" w:styleId="xl80">
    <w:name w:val="xl80"/>
    <w:basedOn w:val="Normal"/>
    <w:rsid w:val="008E7D3A"/>
    <w:pPr>
      <w:pBdr>
        <w:left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ascii="Times New Roman" w:hAnsi="Times New Roman"/>
      <w:sz w:val="24"/>
      <w:szCs w:val="24"/>
      <w:lang w:val="en-US"/>
    </w:rPr>
  </w:style>
  <w:style w:type="paragraph" w:customStyle="1" w:styleId="xl81">
    <w:name w:val="xl81"/>
    <w:basedOn w:val="Normal"/>
    <w:rsid w:val="008E7D3A"/>
    <w:pPr>
      <w:pBdr>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ascii="Times New Roman" w:hAnsi="Times New Roman"/>
      <w:sz w:val="24"/>
      <w:szCs w:val="24"/>
      <w:lang w:val="en-US"/>
    </w:rPr>
  </w:style>
  <w:style w:type="paragraph" w:customStyle="1" w:styleId="xl82">
    <w:name w:val="xl82"/>
    <w:basedOn w:val="Normal"/>
    <w:rsid w:val="008E7D3A"/>
    <w:pPr>
      <w:pBdr>
        <w:top w:val="single" w:sz="8" w:space="0" w:color="000000"/>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center"/>
    </w:pPr>
    <w:rPr>
      <w:rFonts w:cs="Arial"/>
      <w:b/>
      <w:bCs/>
      <w:color w:val="000000"/>
      <w:sz w:val="18"/>
      <w:szCs w:val="18"/>
      <w:lang w:val="en-US"/>
    </w:rPr>
  </w:style>
  <w:style w:type="paragraph" w:customStyle="1" w:styleId="xl83">
    <w:name w:val="xl83"/>
    <w:basedOn w:val="Normal"/>
    <w:rsid w:val="008E7D3A"/>
    <w:pPr>
      <w:pBdr>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cs="Arial"/>
      <w:b/>
      <w:bCs/>
      <w:color w:val="000000"/>
      <w:sz w:val="18"/>
      <w:szCs w:val="18"/>
      <w:lang w:val="en-US"/>
    </w:rPr>
  </w:style>
  <w:style w:type="paragraph" w:customStyle="1" w:styleId="xl84">
    <w:name w:val="xl84"/>
    <w:basedOn w:val="Normal"/>
    <w:rsid w:val="008E7D3A"/>
    <w:pPr>
      <w:pBdr>
        <w:top w:val="single" w:sz="8" w:space="0" w:color="000000"/>
        <w:left w:val="single" w:sz="8" w:space="7" w:color="000000"/>
        <w:right w:val="single" w:sz="8" w:space="0" w:color="000000"/>
      </w:pBdr>
      <w:overflowPunct/>
      <w:autoSpaceDE/>
      <w:autoSpaceDN/>
      <w:adjustRightInd/>
      <w:spacing w:before="100" w:beforeAutospacing="1" w:after="100" w:afterAutospacing="1" w:line="240" w:lineRule="auto"/>
      <w:ind w:left="0" w:firstLineChars="100" w:firstLine="100"/>
      <w:jc w:val="left"/>
      <w:textAlignment w:val="center"/>
    </w:pPr>
    <w:rPr>
      <w:rFonts w:cs="Arial"/>
      <w:color w:val="000000"/>
      <w:sz w:val="18"/>
      <w:szCs w:val="18"/>
      <w:lang w:val="en-US"/>
    </w:rPr>
  </w:style>
  <w:style w:type="paragraph" w:customStyle="1" w:styleId="xl85">
    <w:name w:val="xl85"/>
    <w:basedOn w:val="Normal"/>
    <w:rsid w:val="008E7D3A"/>
    <w:pPr>
      <w:pBdr>
        <w:left w:val="single" w:sz="8" w:space="7"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Chars="100" w:firstLine="100"/>
      <w:jc w:val="left"/>
      <w:textAlignment w:val="center"/>
    </w:pPr>
    <w:rPr>
      <w:rFonts w:cs="Arial"/>
      <w:color w:val="000000"/>
      <w:sz w:val="18"/>
      <w:szCs w:val="18"/>
      <w:lang w:val="en-US"/>
    </w:rPr>
  </w:style>
  <w:style w:type="paragraph" w:customStyle="1" w:styleId="xl86">
    <w:name w:val="xl86"/>
    <w:basedOn w:val="Normal"/>
    <w:rsid w:val="008E7D3A"/>
    <w:pPr>
      <w:pBdr>
        <w:top w:val="single" w:sz="8" w:space="0" w:color="000000"/>
        <w:left w:val="single" w:sz="8" w:space="7" w:color="000000"/>
        <w:right w:val="single" w:sz="8" w:space="0" w:color="000000"/>
      </w:pBdr>
      <w:overflowPunct/>
      <w:autoSpaceDE/>
      <w:autoSpaceDN/>
      <w:adjustRightInd/>
      <w:spacing w:before="100" w:beforeAutospacing="1" w:after="100" w:afterAutospacing="1" w:line="240" w:lineRule="auto"/>
      <w:ind w:left="0" w:firstLineChars="100" w:firstLine="100"/>
      <w:jc w:val="left"/>
    </w:pPr>
    <w:rPr>
      <w:rFonts w:cs="Arial"/>
      <w:color w:val="000000"/>
      <w:sz w:val="18"/>
      <w:szCs w:val="18"/>
      <w:lang w:val="en-US"/>
    </w:rPr>
  </w:style>
  <w:style w:type="paragraph" w:customStyle="1" w:styleId="xl87">
    <w:name w:val="xl87"/>
    <w:basedOn w:val="Normal"/>
    <w:rsid w:val="008E7D3A"/>
    <w:pPr>
      <w:pBdr>
        <w:left w:val="single" w:sz="8" w:space="7"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Chars="100" w:firstLine="100"/>
      <w:jc w:val="left"/>
    </w:pPr>
    <w:rPr>
      <w:rFonts w:cs="Arial"/>
      <w:color w:val="000000"/>
      <w:sz w:val="18"/>
      <w:szCs w:val="18"/>
      <w:lang w:val="en-US"/>
    </w:rPr>
  </w:style>
  <w:style w:type="paragraph" w:customStyle="1" w:styleId="xl88">
    <w:name w:val="xl88"/>
    <w:basedOn w:val="Normal"/>
    <w:rsid w:val="008E7D3A"/>
    <w:pPr>
      <w:pBdr>
        <w:left w:val="single" w:sz="8" w:space="7" w:color="000000"/>
        <w:right w:val="single" w:sz="8" w:space="0" w:color="000000"/>
      </w:pBdr>
      <w:overflowPunct/>
      <w:autoSpaceDE/>
      <w:autoSpaceDN/>
      <w:adjustRightInd/>
      <w:spacing w:before="100" w:beforeAutospacing="1" w:after="100" w:afterAutospacing="1" w:line="240" w:lineRule="auto"/>
      <w:ind w:left="0" w:firstLineChars="100" w:firstLine="100"/>
      <w:jc w:val="left"/>
      <w:textAlignment w:val="center"/>
    </w:pPr>
    <w:rPr>
      <w:rFonts w:cs="Arial"/>
      <w:color w:val="000000"/>
      <w:sz w:val="18"/>
      <w:szCs w:val="18"/>
      <w:lang w:val="en-US"/>
    </w:rPr>
  </w:style>
  <w:style w:type="paragraph" w:customStyle="1" w:styleId="xl89">
    <w:name w:val="xl89"/>
    <w:basedOn w:val="Normal"/>
    <w:rsid w:val="008E7D3A"/>
    <w:pPr>
      <w:pBdr>
        <w:left w:val="single" w:sz="8" w:space="7" w:color="000000"/>
        <w:right w:val="single" w:sz="8" w:space="0" w:color="000000"/>
      </w:pBdr>
      <w:overflowPunct/>
      <w:autoSpaceDE/>
      <w:autoSpaceDN/>
      <w:adjustRightInd/>
      <w:spacing w:before="100" w:beforeAutospacing="1" w:after="100" w:afterAutospacing="1" w:line="240" w:lineRule="auto"/>
      <w:ind w:left="0" w:firstLineChars="100" w:firstLine="100"/>
      <w:jc w:val="left"/>
    </w:pPr>
    <w:rPr>
      <w:rFonts w:cs="Arial"/>
      <w:color w:val="000000"/>
      <w:sz w:val="18"/>
      <w:szCs w:val="18"/>
      <w:lang w:val="en-US"/>
    </w:rPr>
  </w:style>
  <w:style w:type="paragraph" w:customStyle="1" w:styleId="xl90">
    <w:name w:val="xl90"/>
    <w:basedOn w:val="Normal"/>
    <w:rsid w:val="008E7D3A"/>
    <w:pPr>
      <w:pBdr>
        <w:top w:val="single" w:sz="8" w:space="0" w:color="000000"/>
        <w:left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cs="Arial"/>
      <w:color w:val="000000"/>
      <w:sz w:val="18"/>
      <w:szCs w:val="18"/>
      <w:lang w:val="en-US"/>
    </w:rPr>
  </w:style>
  <w:style w:type="paragraph" w:customStyle="1" w:styleId="xl91">
    <w:name w:val="xl91"/>
    <w:basedOn w:val="Normal"/>
    <w:rsid w:val="008E7D3A"/>
    <w:pPr>
      <w:pBdr>
        <w:left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cs="Arial"/>
      <w:color w:val="000000"/>
      <w:sz w:val="18"/>
      <w:szCs w:val="18"/>
      <w:lang w:val="en-US"/>
    </w:rPr>
  </w:style>
  <w:style w:type="paragraph" w:customStyle="1" w:styleId="xl92">
    <w:name w:val="xl92"/>
    <w:basedOn w:val="Normal"/>
    <w:rsid w:val="008E7D3A"/>
    <w:pPr>
      <w:pBdr>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cs="Arial"/>
      <w:color w:val="000000"/>
      <w:sz w:val="18"/>
      <w:szCs w:val="18"/>
      <w:lang w:val="en-US"/>
    </w:rPr>
  </w:style>
  <w:style w:type="paragraph" w:customStyle="1" w:styleId="xl93">
    <w:name w:val="xl93"/>
    <w:basedOn w:val="Normal"/>
    <w:rsid w:val="008E7D3A"/>
    <w:pPr>
      <w:pBdr>
        <w:top w:val="single" w:sz="8" w:space="0" w:color="000000"/>
        <w:left w:val="single" w:sz="8" w:space="0" w:color="000000"/>
        <w:right w:val="single" w:sz="8" w:space="0" w:color="000000"/>
      </w:pBdr>
      <w:overflowPunct/>
      <w:autoSpaceDE/>
      <w:autoSpaceDN/>
      <w:adjustRightInd/>
      <w:spacing w:before="100" w:beforeAutospacing="1" w:after="100" w:afterAutospacing="1" w:line="240" w:lineRule="auto"/>
      <w:ind w:left="0" w:firstLine="0"/>
      <w:jc w:val="center"/>
    </w:pPr>
    <w:rPr>
      <w:rFonts w:cs="Arial"/>
      <w:color w:val="000000"/>
      <w:sz w:val="18"/>
      <w:szCs w:val="18"/>
      <w:lang w:val="en-US"/>
    </w:rPr>
  </w:style>
  <w:style w:type="paragraph" w:customStyle="1" w:styleId="xl94">
    <w:name w:val="xl94"/>
    <w:basedOn w:val="Normal"/>
    <w:rsid w:val="008E7D3A"/>
    <w:pPr>
      <w:pBdr>
        <w:left w:val="single" w:sz="8" w:space="0" w:color="000000"/>
        <w:right w:val="single" w:sz="8" w:space="0" w:color="000000"/>
      </w:pBdr>
      <w:overflowPunct/>
      <w:autoSpaceDE/>
      <w:autoSpaceDN/>
      <w:adjustRightInd/>
      <w:spacing w:before="100" w:beforeAutospacing="1" w:after="100" w:afterAutospacing="1" w:line="240" w:lineRule="auto"/>
      <w:ind w:left="0" w:firstLine="0"/>
      <w:jc w:val="center"/>
    </w:pPr>
    <w:rPr>
      <w:rFonts w:cs="Arial"/>
      <w:color w:val="000000"/>
      <w:sz w:val="18"/>
      <w:szCs w:val="18"/>
      <w:lang w:val="en-US"/>
    </w:rPr>
  </w:style>
  <w:style w:type="paragraph" w:customStyle="1" w:styleId="xl95">
    <w:name w:val="xl95"/>
    <w:basedOn w:val="Normal"/>
    <w:rsid w:val="008E7D3A"/>
    <w:pPr>
      <w:pBdr>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center"/>
    </w:pPr>
    <w:rPr>
      <w:rFonts w:cs="Arial"/>
      <w:color w:val="000000"/>
      <w:sz w:val="18"/>
      <w:szCs w:val="18"/>
      <w:lang w:val="en-US"/>
    </w:rPr>
  </w:style>
  <w:style w:type="paragraph" w:customStyle="1" w:styleId="xl96">
    <w:name w:val="xl96"/>
    <w:basedOn w:val="Normal"/>
    <w:rsid w:val="008E7D3A"/>
    <w:pPr>
      <w:pBdr>
        <w:top w:val="single" w:sz="8" w:space="0" w:color="000000"/>
        <w:left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cs="Arial"/>
      <w:color w:val="000000"/>
      <w:sz w:val="16"/>
      <w:szCs w:val="16"/>
      <w:lang w:val="en-US"/>
    </w:rPr>
  </w:style>
  <w:style w:type="paragraph" w:customStyle="1" w:styleId="xl97">
    <w:name w:val="xl97"/>
    <w:basedOn w:val="Normal"/>
    <w:rsid w:val="008E7D3A"/>
    <w:pPr>
      <w:pBdr>
        <w:left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cs="Arial"/>
      <w:color w:val="000000"/>
      <w:sz w:val="16"/>
      <w:szCs w:val="16"/>
      <w:lang w:val="en-US"/>
    </w:rPr>
  </w:style>
  <w:style w:type="paragraph" w:customStyle="1" w:styleId="xl98">
    <w:name w:val="xl98"/>
    <w:basedOn w:val="Normal"/>
    <w:rsid w:val="008E7D3A"/>
    <w:pPr>
      <w:pBdr>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center"/>
      <w:textAlignment w:val="center"/>
    </w:pPr>
    <w:rPr>
      <w:rFonts w:cs="Arial"/>
      <w:color w:val="000000"/>
      <w:sz w:val="16"/>
      <w:szCs w:val="16"/>
      <w:lang w:val="en-US"/>
    </w:rPr>
  </w:style>
  <w:style w:type="paragraph" w:customStyle="1" w:styleId="xl99">
    <w:name w:val="xl99"/>
    <w:basedOn w:val="Normal"/>
    <w:rsid w:val="008E7D3A"/>
    <w:pPr>
      <w:overflowPunct/>
      <w:autoSpaceDE/>
      <w:autoSpaceDN/>
      <w:adjustRightInd/>
      <w:spacing w:before="100" w:beforeAutospacing="1" w:after="100" w:afterAutospacing="1" w:line="240" w:lineRule="auto"/>
      <w:ind w:left="0" w:firstLine="0"/>
      <w:jc w:val="left"/>
      <w:textAlignment w:val="center"/>
    </w:pPr>
    <w:rPr>
      <w:rFonts w:ascii="Times New Roman" w:hAnsi="Times New Roman"/>
      <w:sz w:val="24"/>
      <w:szCs w:val="24"/>
      <w:lang w:val="en-US"/>
    </w:rPr>
  </w:style>
  <w:style w:type="paragraph" w:customStyle="1" w:styleId="xl100">
    <w:name w:val="xl100"/>
    <w:basedOn w:val="Normal"/>
    <w:rsid w:val="008E7D3A"/>
    <w:pPr>
      <w:pBdr>
        <w:top w:val="single" w:sz="8" w:space="0" w:color="000000"/>
        <w:left w:val="single" w:sz="8" w:space="0" w:color="000000"/>
        <w:bottom w:val="single" w:sz="8" w:space="0" w:color="000000"/>
        <w:right w:val="single" w:sz="8" w:space="0" w:color="000000"/>
      </w:pBdr>
      <w:shd w:val="clear" w:color="000000" w:fill="DBE7FF"/>
      <w:overflowPunct/>
      <w:autoSpaceDE/>
      <w:autoSpaceDN/>
      <w:adjustRightInd/>
      <w:spacing w:before="100" w:beforeAutospacing="1" w:after="100" w:afterAutospacing="1" w:line="240" w:lineRule="auto"/>
      <w:ind w:left="0" w:firstLine="0"/>
      <w:jc w:val="center"/>
      <w:textAlignment w:val="center"/>
    </w:pPr>
    <w:rPr>
      <w:rFonts w:cs="Arial"/>
      <w:b/>
      <w:bCs/>
      <w:color w:val="000000"/>
      <w:lang w:val="en-US"/>
    </w:rPr>
  </w:style>
  <w:style w:type="paragraph" w:customStyle="1" w:styleId="xl101">
    <w:name w:val="xl101"/>
    <w:basedOn w:val="Normal"/>
    <w:rsid w:val="008E7D3A"/>
    <w:pPr>
      <w:pBdr>
        <w:top w:val="single" w:sz="8" w:space="0" w:color="000000"/>
        <w:left w:val="single" w:sz="8" w:space="0" w:color="000000"/>
        <w:right w:val="single" w:sz="8" w:space="0" w:color="000000"/>
      </w:pBdr>
      <w:overflowPunct/>
      <w:autoSpaceDE/>
      <w:autoSpaceDN/>
      <w:adjustRightInd/>
      <w:spacing w:before="100" w:beforeAutospacing="1" w:after="100" w:afterAutospacing="1" w:line="240" w:lineRule="auto"/>
      <w:ind w:left="0" w:firstLine="0"/>
      <w:jc w:val="left"/>
      <w:textAlignment w:val="center"/>
    </w:pPr>
    <w:rPr>
      <w:rFonts w:cs="Arial"/>
      <w:color w:val="000000"/>
      <w:sz w:val="18"/>
      <w:szCs w:val="18"/>
      <w:lang w:val="en-US"/>
    </w:rPr>
  </w:style>
  <w:style w:type="paragraph" w:customStyle="1" w:styleId="xl102">
    <w:name w:val="xl102"/>
    <w:basedOn w:val="Normal"/>
    <w:rsid w:val="008E7D3A"/>
    <w:pPr>
      <w:pBdr>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left"/>
      <w:textAlignment w:val="center"/>
    </w:pPr>
    <w:rPr>
      <w:rFonts w:cs="Arial"/>
      <w:color w:val="000000"/>
      <w:sz w:val="18"/>
      <w:szCs w:val="18"/>
      <w:lang w:val="en-US"/>
    </w:rPr>
  </w:style>
  <w:style w:type="paragraph" w:customStyle="1" w:styleId="xl103">
    <w:name w:val="xl103"/>
    <w:basedOn w:val="Normal"/>
    <w:rsid w:val="008E7D3A"/>
    <w:pPr>
      <w:pBdr>
        <w:top w:val="single" w:sz="8" w:space="0" w:color="000000"/>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left"/>
      <w:textAlignment w:val="center"/>
    </w:pPr>
    <w:rPr>
      <w:rFonts w:cs="Arial"/>
      <w:color w:val="000000"/>
      <w:sz w:val="18"/>
      <w:szCs w:val="18"/>
      <w:lang w:val="en-US"/>
    </w:rPr>
  </w:style>
  <w:style w:type="paragraph" w:customStyle="1" w:styleId="xl104">
    <w:name w:val="xl104"/>
    <w:basedOn w:val="Normal"/>
    <w:rsid w:val="008E7D3A"/>
    <w:pPr>
      <w:pBdr>
        <w:left w:val="single" w:sz="8" w:space="0" w:color="000000"/>
        <w:right w:val="single" w:sz="8" w:space="0" w:color="000000"/>
      </w:pBdr>
      <w:overflowPunct/>
      <w:autoSpaceDE/>
      <w:autoSpaceDN/>
      <w:adjustRightInd/>
      <w:spacing w:before="100" w:beforeAutospacing="1" w:after="100" w:afterAutospacing="1" w:line="240" w:lineRule="auto"/>
      <w:ind w:left="0" w:firstLine="0"/>
      <w:jc w:val="left"/>
      <w:textAlignment w:val="center"/>
    </w:pPr>
    <w:rPr>
      <w:rFonts w:cs="Arial"/>
      <w:color w:val="000000"/>
      <w:sz w:val="18"/>
      <w:szCs w:val="18"/>
      <w:lang w:val="en-US"/>
    </w:rPr>
  </w:style>
  <w:style w:type="paragraph" w:customStyle="1" w:styleId="xl105">
    <w:name w:val="xl105"/>
    <w:basedOn w:val="Normal"/>
    <w:rsid w:val="008E7D3A"/>
    <w:pPr>
      <w:pBdr>
        <w:top w:val="single" w:sz="8" w:space="0" w:color="000000"/>
        <w:left w:val="single" w:sz="8" w:space="0" w:color="000000"/>
        <w:bottom w:val="single" w:sz="8" w:space="0" w:color="000000"/>
        <w:right w:val="single" w:sz="8" w:space="0" w:color="000000"/>
      </w:pBdr>
      <w:overflowPunct/>
      <w:autoSpaceDE/>
      <w:autoSpaceDN/>
      <w:adjustRightInd/>
      <w:spacing w:before="100" w:beforeAutospacing="1" w:after="100" w:afterAutospacing="1" w:line="240" w:lineRule="auto"/>
      <w:ind w:left="0" w:firstLine="0"/>
      <w:jc w:val="right"/>
      <w:textAlignment w:val="center"/>
    </w:pPr>
    <w:rPr>
      <w:rFonts w:cs="Arial"/>
      <w:color w:val="000000"/>
      <w:sz w:val="18"/>
      <w:szCs w:val="18"/>
      <w:lang w:val="en-US"/>
    </w:rPr>
  </w:style>
  <w:style w:type="paragraph" w:styleId="Subtitle">
    <w:name w:val="Subtitle"/>
    <w:basedOn w:val="Normal"/>
    <w:next w:val="Normal"/>
    <w:link w:val="SubtitleChar"/>
    <w:qFormat/>
    <w:rsid w:val="008E7D3A"/>
    <w:pPr>
      <w:numPr>
        <w:ilvl w:val="1"/>
      </w:numPr>
      <w:overflowPunct/>
      <w:autoSpaceDE/>
      <w:autoSpaceDN/>
      <w:adjustRightInd/>
      <w:spacing w:before="240" w:line="240" w:lineRule="auto"/>
      <w:ind w:left="709" w:hanging="709"/>
    </w:pPr>
    <w:rPr>
      <w:rFonts w:asciiTheme="majorHAnsi" w:eastAsiaTheme="majorEastAsia" w:hAnsiTheme="majorHAnsi" w:cstheme="majorBidi"/>
      <w:i/>
      <w:iCs/>
      <w:color w:val="4F81BD" w:themeColor="accent1"/>
      <w:spacing w:val="15"/>
      <w:sz w:val="24"/>
      <w:szCs w:val="24"/>
      <w:lang w:val="en-US"/>
    </w:rPr>
  </w:style>
  <w:style w:type="character" w:customStyle="1" w:styleId="SubtitleChar">
    <w:name w:val="Subtitle Char"/>
    <w:basedOn w:val="DefaultParagraphFont"/>
    <w:link w:val="Subtitle"/>
    <w:rsid w:val="008E7D3A"/>
    <w:rPr>
      <w:rFonts w:asciiTheme="majorHAnsi" w:eastAsiaTheme="majorEastAsia" w:hAnsiTheme="majorHAnsi" w:cstheme="majorBidi"/>
      <w:i/>
      <w:iCs/>
      <w:color w:val="4F81BD" w:themeColor="accent1"/>
      <w:spacing w:val="15"/>
      <w:sz w:val="24"/>
      <w:szCs w:val="24"/>
    </w:rPr>
  </w:style>
  <w:style w:type="paragraph" w:styleId="TOCHeading">
    <w:name w:val="TOC Heading"/>
    <w:basedOn w:val="Heading1"/>
    <w:next w:val="Normal"/>
    <w:uiPriority w:val="39"/>
    <w:semiHidden/>
    <w:unhideWhenUsed/>
    <w:qFormat/>
    <w:rsid w:val="008E7D3A"/>
    <w:pPr>
      <w:keepLines/>
      <w:widowControl/>
      <w:tabs>
        <w:tab w:val="clear" w:pos="709"/>
      </w:tabs>
      <w:overflowPunct/>
      <w:autoSpaceDE/>
      <w:autoSpaceDN/>
      <w:adjustRightInd/>
      <w:spacing w:before="480" w:line="276" w:lineRule="auto"/>
      <w:ind w:left="0" w:firstLine="0"/>
      <w:jc w:val="left"/>
      <w:outlineLvl w:val="9"/>
    </w:pPr>
    <w:rPr>
      <w:rFonts w:asciiTheme="majorHAnsi" w:eastAsiaTheme="majorEastAsia" w:hAnsiTheme="majorHAnsi" w:cstheme="majorBidi"/>
      <w:bCs/>
      <w:caps w:val="0"/>
      <w:color w:val="365F91" w:themeColor="accent1" w:themeShade="BF"/>
      <w:kern w:val="0"/>
      <w:sz w:val="28"/>
      <w:szCs w:val="28"/>
      <w:lang w:val="en-US"/>
    </w:rPr>
  </w:style>
  <w:style w:type="paragraph" w:customStyle="1" w:styleId="TTBulletNum1">
    <w:name w:val="+TT Bullet Num1"/>
    <w:basedOn w:val="Normal"/>
    <w:rsid w:val="008E7D3A"/>
    <w:pPr>
      <w:numPr>
        <w:numId w:val="30"/>
      </w:numPr>
      <w:overflowPunct/>
      <w:autoSpaceDE/>
      <w:autoSpaceDN/>
      <w:adjustRightInd/>
      <w:spacing w:before="0" w:after="200" w:line="276" w:lineRule="auto"/>
      <w:jc w:val="left"/>
    </w:pPr>
    <w:rPr>
      <w:rFonts w:asciiTheme="minorHAnsi" w:eastAsiaTheme="minorHAnsi" w:hAnsiTheme="minorHAnsi" w:cstheme="minorBidi"/>
      <w:sz w:val="22"/>
      <w:szCs w:val="22"/>
      <w:lang w:val="en-US"/>
    </w:rPr>
  </w:style>
  <w:style w:type="paragraph" w:customStyle="1" w:styleId="TTBulletNum2">
    <w:name w:val="+TT Bullet Num2"/>
    <w:basedOn w:val="Normal"/>
    <w:rsid w:val="008E7D3A"/>
    <w:pPr>
      <w:numPr>
        <w:ilvl w:val="1"/>
        <w:numId w:val="30"/>
      </w:numPr>
      <w:overflowPunct/>
      <w:autoSpaceDE/>
      <w:autoSpaceDN/>
      <w:adjustRightInd/>
      <w:spacing w:before="0" w:after="200" w:line="276" w:lineRule="auto"/>
      <w:jc w:val="left"/>
    </w:pPr>
    <w:rPr>
      <w:rFonts w:asciiTheme="minorHAnsi" w:eastAsiaTheme="minorHAnsi" w:hAnsiTheme="minorHAnsi" w:cstheme="minorBidi"/>
      <w:sz w:val="22"/>
      <w:szCs w:val="22"/>
      <w:lang w:val="en-US"/>
    </w:rPr>
  </w:style>
  <w:style w:type="paragraph" w:customStyle="1" w:styleId="TTBulletNum3">
    <w:name w:val="+TT Bullet Num3"/>
    <w:basedOn w:val="Normal"/>
    <w:rsid w:val="008E7D3A"/>
    <w:pPr>
      <w:numPr>
        <w:ilvl w:val="2"/>
        <w:numId w:val="30"/>
      </w:numPr>
      <w:overflowPunct/>
      <w:autoSpaceDE/>
      <w:autoSpaceDN/>
      <w:adjustRightInd/>
      <w:spacing w:before="0" w:after="200" w:line="276" w:lineRule="auto"/>
      <w:jc w:val="left"/>
    </w:pPr>
    <w:rPr>
      <w:rFonts w:asciiTheme="minorHAnsi" w:eastAsiaTheme="minorHAnsi" w:hAnsiTheme="minorHAnsi" w:cstheme="minorBidi"/>
      <w:sz w:val="22"/>
      <w:szCs w:val="22"/>
      <w:lang w:val="en-US"/>
    </w:rPr>
  </w:style>
  <w:style w:type="table" w:styleId="Table3Deffects1">
    <w:name w:val="Table 3D effects 1"/>
    <w:basedOn w:val="TableNormal"/>
    <w:rsid w:val="008E7D3A"/>
    <w:pPr>
      <w:spacing w:after="120" w:line="300" w:lineRule="auto"/>
      <w:jc w:val="both"/>
    </w:pPr>
    <w:rPr>
      <w:rFonts w:ascii="Times New Roman" w:eastAsia="SimSu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Emphasis">
    <w:name w:val="Emphasis"/>
    <w:basedOn w:val="DefaultParagraphFont"/>
    <w:qFormat/>
    <w:rsid w:val="008E7D3A"/>
    <w:rPr>
      <w:i/>
      <w:iCs/>
    </w:rPr>
  </w:style>
  <w:style w:type="table" w:customStyle="1" w:styleId="Style1">
    <w:name w:val="Style1"/>
    <w:basedOn w:val="TableNormal"/>
    <w:uiPriority w:val="99"/>
    <w:qFormat/>
    <w:rsid w:val="008E7D3A"/>
    <w:pPr>
      <w:spacing w:after="0" w:line="240" w:lineRule="auto"/>
    </w:pPr>
    <w:rPr>
      <w:rFonts w:eastAsia="SimSu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Theme="minorHAnsi" w:hAnsiTheme="minorHAnsi"/>
        <w:b/>
        <w:sz w:val="24"/>
      </w:rPr>
      <w:tblPr/>
      <w:tcPr>
        <w:shd w:val="clear" w:color="auto" w:fill="002060"/>
      </w:tcPr>
    </w:tblStylePr>
  </w:style>
  <w:style w:type="table" w:customStyle="1" w:styleId="Style2">
    <w:name w:val="Style2"/>
    <w:basedOn w:val="TableNormal"/>
    <w:uiPriority w:val="99"/>
    <w:qFormat/>
    <w:rsid w:val="008E7D3A"/>
    <w:pPr>
      <w:spacing w:after="0" w:line="240" w:lineRule="auto"/>
    </w:pPr>
    <w:rPr>
      <w:rFonts w:ascii="Times New Roman" w:eastAsia="SimSun" w:hAnsi="Times New Roman" w:cs="Times New Roman"/>
      <w:sz w:val="20"/>
      <w:szCs w:val="20"/>
    </w:rPr>
    <w:tblPr/>
    <w:tcPr>
      <w:shd w:val="clear" w:color="auto" w:fill="auto"/>
    </w:tcPr>
  </w:style>
  <w:style w:type="table" w:styleId="LightShading-Accent2">
    <w:name w:val="Light Shading Accent 2"/>
    <w:basedOn w:val="TableNormal"/>
    <w:uiPriority w:val="60"/>
    <w:rsid w:val="008E7D3A"/>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AJeGovH2Char">
    <w:name w:val="AJeGov H2 Char"/>
    <w:basedOn w:val="Heading2"/>
    <w:autoRedefine/>
    <w:rsid w:val="008E7D3A"/>
    <w:pPr>
      <w:widowControl/>
      <w:numPr>
        <w:ilvl w:val="1"/>
        <w:numId w:val="31"/>
      </w:numPr>
      <w:tabs>
        <w:tab w:val="clear" w:pos="576"/>
        <w:tab w:val="num" w:pos="432"/>
        <w:tab w:val="left" w:pos="851"/>
      </w:tabs>
      <w:overflowPunct/>
      <w:autoSpaceDE/>
      <w:autoSpaceDN/>
      <w:adjustRightInd/>
      <w:spacing w:before="120" w:after="120" w:line="240" w:lineRule="auto"/>
      <w:ind w:left="432" w:hanging="432"/>
      <w:jc w:val="both"/>
    </w:pPr>
    <w:rPr>
      <w:rFonts w:eastAsia="SimSun" w:cs="Tahoma"/>
      <w:bCs/>
      <w:caps w:val="0"/>
      <w:sz w:val="22"/>
      <w:szCs w:val="22"/>
      <w:lang w:val="en-GB"/>
    </w:rPr>
  </w:style>
  <w:style w:type="paragraph" w:customStyle="1" w:styleId="AJeGovH3">
    <w:name w:val="AJeGov H3"/>
    <w:rsid w:val="008E7D3A"/>
    <w:pPr>
      <w:numPr>
        <w:ilvl w:val="2"/>
        <w:numId w:val="31"/>
      </w:numPr>
      <w:spacing w:before="120" w:after="120" w:line="240" w:lineRule="auto"/>
    </w:pPr>
    <w:rPr>
      <w:rFonts w:ascii="Tahoma" w:eastAsia="SimSun" w:hAnsi="Tahoma" w:cs="Tahoma"/>
      <w:b/>
      <w:bCs/>
      <w:sz w:val="21"/>
      <w:lang w:val="en-GB"/>
    </w:rPr>
  </w:style>
  <w:style w:type="paragraph" w:customStyle="1" w:styleId="AJeGovH1New">
    <w:name w:val="AJeGov H1 New"/>
    <w:basedOn w:val="AJeGovH2Char"/>
    <w:next w:val="Normal"/>
    <w:rsid w:val="008E7D3A"/>
    <w:pPr>
      <w:numPr>
        <w:ilvl w:val="0"/>
      </w:numPr>
    </w:pPr>
    <w:rPr>
      <w:snapToGrid w:val="0"/>
    </w:rPr>
  </w:style>
  <w:style w:type="character" w:styleId="UnresolvedMention">
    <w:name w:val="Unresolved Mention"/>
    <w:basedOn w:val="DefaultParagraphFont"/>
    <w:uiPriority w:val="99"/>
    <w:semiHidden/>
    <w:unhideWhenUsed/>
    <w:rsid w:val="00867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1114">
      <w:bodyDiv w:val="1"/>
      <w:marLeft w:val="0"/>
      <w:marRight w:val="0"/>
      <w:marTop w:val="0"/>
      <w:marBottom w:val="0"/>
      <w:divBdr>
        <w:top w:val="none" w:sz="0" w:space="0" w:color="auto"/>
        <w:left w:val="none" w:sz="0" w:space="0" w:color="auto"/>
        <w:bottom w:val="none" w:sz="0" w:space="0" w:color="auto"/>
        <w:right w:val="none" w:sz="0" w:space="0" w:color="auto"/>
      </w:divBdr>
    </w:div>
    <w:div w:id="36171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aad.mizhir@ajman.ae" TargetMode="External"/><Relationship Id="rId4" Type="http://schemas.openxmlformats.org/officeDocument/2006/relationships/settings" Target="settings.xml"/><Relationship Id="rId9" Type="http://schemas.openxmlformats.org/officeDocument/2006/relationships/hyperlink" Target="mailto:raad.mizhir@ajman.a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355EA-7A6F-464F-A751-0C7117187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11</Pages>
  <Words>2608</Words>
  <Characters>14872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Raad Naji Mizhir</cp:lastModifiedBy>
  <cp:revision>51</cp:revision>
  <cp:lastPrinted>2025-09-05T17:22:00Z</cp:lastPrinted>
  <dcterms:created xsi:type="dcterms:W3CDTF">2022-10-04T07:42:00Z</dcterms:created>
  <dcterms:modified xsi:type="dcterms:W3CDTF">2026-08-16T18:39:00Z</dcterms:modified>
</cp:coreProperties>
</file>